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drawing>
          <wp:inline distT="0" distB="0" distL="0" distR="0">
            <wp:extent cx="4114800" cy="6581775"/>
            <wp:effectExtent t="0" r="0" b="0" l="0"/>
            <wp:docPr id="1" name="Cover" descr="The 24-Hour Life cover" title="The 24-Hour 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114800" cy="6581775"/>
                    </a:xfrm>
                    <a:prstGeom prst="rect">
                      <a:avLst/>
                    </a:prstGeom>
                  </pic:spPr>
                </pic:pic>
              </a:graphicData>
            </a:graphic>
          </wp:inline>
        </w:drawing>
      </w:r>
    </w:p>
    <w:p>
      <w:r>
        <w:br w:type="page"/>
      </w:r>
    </w:p>
    <w:p>
      <w:pPr>
        <w:spacing w:before="2200"/>
      </w:pPr>
    </w:p>
    <w:p>
      <w:pPr>
        <w:pBdr>
          <w:top w:val="single" w:color="BB4D2E" w:sz="24" w:space="1"/>
        </w:pBdr>
        <w:spacing w:after="360"/>
        <w:ind w:right="5680"/>
      </w:pPr>
    </w:p>
    <w:p>
      <w:pPr>
        <w:spacing w:after="240"/>
        <w:jc w:val="left"/>
      </w:pPr>
      <w:r>
        <w:rPr>
          <w:rFonts w:ascii="Inter" w:cs="Inter" w:eastAsia="Inter" w:hAnsi="Inter"/>
          <w:b/>
          <w:bCs/>
          <w:color w:val="1C1815"/>
          <w:sz w:val="56"/>
          <w:szCs w:val="56"/>
        </w:rPr>
        <w:t xml:space="preserve">The 24-Hour Life</w:t>
      </w:r>
    </w:p>
    <w:p>
      <w:pPr>
        <w:spacing w:after="200"/>
        <w:jc w:val="left"/>
      </w:pPr>
      <w:r>
        <w:rPr>
          <w:rFonts w:ascii="Literata" w:cs="Literata" w:eastAsia="Literata" w:hAnsi="Literata"/>
          <w:i w:val="false"/>
          <w:iCs w:val="false"/>
          <w:color w:val="6B6158"/>
          <w:sz w:val="26"/>
          <w:szCs w:val="26"/>
        </w:rPr>
        <w:t xml:space="preserve">Reclaim Your Time, Build Your Passion: A Guide for Busy Professionals</w:t>
      </w:r>
    </w:p>
    <w:p>
      <w:pPr>
        <w:spacing w:before="1600"/>
        <w:jc w:val="left"/>
      </w:pPr>
      <w:r>
        <w:rPr>
          <w:rFonts w:ascii="Inter" w:cs="Inter" w:eastAsia="Inter" w:hAnsi="Inter"/>
          <w:b/>
          <w:bCs/>
          <w:smallCaps w:val="false"/>
          <w:color w:val="1C1815"/>
          <w:spacing w:val="32"/>
          <w:sz w:val="16"/>
          <w:szCs w:val="16"/>
        </w:rPr>
        <w:t xml:space="preserve">Shri</w:t>
      </w:r>
    </w:p>
    <w:p>
      <w:r>
        <w:br w:type="page"/>
      </w:r>
    </w:p>
    <w:p>
      <w:pPr>
        <w:pStyle w:val="Heading1"/>
        <w:spacing w:after="300"/>
        <w:jc w:val="left"/>
      </w:pPr>
      <w:r>
        <w:t xml:space="preserve">Contents</w:t>
      </w:r>
    </w:p>
    <w:p>
      <w:pPr>
        <w:tabs>
          <w:tab w:val="left" w:pos="560"/>
        </w:tabs>
        <w:spacing w:after="100"/>
      </w:pPr>
      <w:r>
        <w:rPr>
          <w:rFonts w:ascii="Inter" w:cs="Inter" w:eastAsia="Inter" w:hAnsi="Inter"/>
          <w:b/>
          <w:bCs/>
          <w:color w:val="BB4D2E"/>
          <w:sz w:val="18"/>
          <w:szCs w:val="18"/>
        </w:rPr>
        <w:t xml:space="preserve">01</w:t>
      </w:r>
      <w:r>
        <w:tab/>
        <w:t xml:space="preserve">The Myth of No Time</w:t>
      </w:r>
    </w:p>
    <w:p>
      <w:pPr>
        <w:tabs>
          <w:tab w:val="left" w:pos="560"/>
        </w:tabs>
        <w:spacing w:after="100"/>
      </w:pPr>
      <w:r>
        <w:rPr>
          <w:rFonts w:ascii="Inter" w:cs="Inter" w:eastAsia="Inter" w:hAnsi="Inter"/>
          <w:b/>
          <w:bCs/>
          <w:color w:val="BB4D2E"/>
          <w:sz w:val="18"/>
          <w:szCs w:val="18"/>
        </w:rPr>
        <w:t xml:space="preserve">02</w:t>
      </w:r>
      <w:r>
        <w:tab/>
        <w:t xml:space="preserve">Mapping Your Real Day</w:t>
      </w:r>
    </w:p>
    <w:p>
      <w:pPr>
        <w:tabs>
          <w:tab w:val="left" w:pos="560"/>
        </w:tabs>
        <w:spacing w:after="100"/>
      </w:pPr>
      <w:r>
        <w:rPr>
          <w:rFonts w:ascii="Inter" w:cs="Inter" w:eastAsia="Inter" w:hAnsi="Inter"/>
          <w:b/>
          <w:bCs/>
          <w:color w:val="BB4D2E"/>
          <w:sz w:val="18"/>
          <w:szCs w:val="18"/>
        </w:rPr>
        <w:t xml:space="preserve">03</w:t>
      </w:r>
      <w:r>
        <w:tab/>
        <w:t xml:space="preserve">The Miracle of the Margin Hours</w:t>
      </w:r>
    </w:p>
    <w:p>
      <w:pPr>
        <w:tabs>
          <w:tab w:val="left" w:pos="560"/>
        </w:tabs>
        <w:spacing w:after="100"/>
      </w:pPr>
      <w:r>
        <w:rPr>
          <w:rFonts w:ascii="Inter" w:cs="Inter" w:eastAsia="Inter" w:hAnsi="Inter"/>
          <w:b/>
          <w:bCs/>
          <w:color w:val="BB4D2E"/>
          <w:sz w:val="18"/>
          <w:szCs w:val="18"/>
        </w:rPr>
        <w:t xml:space="preserve">04</w:t>
      </w:r>
      <w:r>
        <w:tab/>
        <w:t xml:space="preserve">Crafting Your Personal ‘Super-Programme’</w:t>
      </w:r>
    </w:p>
    <w:p>
      <w:pPr>
        <w:tabs>
          <w:tab w:val="left" w:pos="560"/>
        </w:tabs>
        <w:spacing w:after="100"/>
      </w:pPr>
      <w:r>
        <w:rPr>
          <w:rFonts w:ascii="Inter" w:cs="Inter" w:eastAsia="Inter" w:hAnsi="Inter"/>
          <w:b/>
          <w:bCs/>
          <w:color w:val="BB4D2E"/>
          <w:sz w:val="18"/>
          <w:szCs w:val="18"/>
        </w:rPr>
        <w:t xml:space="preserve">05</w:t>
      </w:r>
      <w:r>
        <w:tab/>
        <w:t xml:space="preserve">Reclaiming the Sacred Evening</w:t>
      </w:r>
    </w:p>
    <w:p>
      <w:pPr>
        <w:tabs>
          <w:tab w:val="left" w:pos="560"/>
        </w:tabs>
        <w:spacing w:after="100"/>
      </w:pPr>
      <w:r>
        <w:rPr>
          <w:rFonts w:ascii="Inter" w:cs="Inter" w:eastAsia="Inter" w:hAnsi="Inter"/>
          <w:b/>
          <w:bCs/>
          <w:color w:val="BB4D2E"/>
          <w:sz w:val="18"/>
          <w:szCs w:val="18"/>
        </w:rPr>
        <w:t xml:space="preserve">06</w:t>
      </w:r>
      <w:r>
        <w:tab/>
        <w:t xml:space="preserve">Seizing the Pre-Work Window</w:t>
      </w:r>
    </w:p>
    <w:p>
      <w:pPr>
        <w:tabs>
          <w:tab w:val="left" w:pos="560"/>
        </w:tabs>
        <w:spacing w:after="100"/>
      </w:pPr>
      <w:r>
        <w:rPr>
          <w:rFonts w:ascii="Inter" w:cs="Inter" w:eastAsia="Inter" w:hAnsi="Inter"/>
          <w:b/>
          <w:bCs/>
          <w:color w:val="BB4D2E"/>
          <w:sz w:val="18"/>
          <w:szCs w:val="18"/>
        </w:rPr>
        <w:t xml:space="preserve">07</w:t>
      </w:r>
      <w:r>
        <w:tab/>
        <w:t xml:space="preserve">Weekends: More Than Mere Repose</w:t>
      </w:r>
    </w:p>
    <w:p>
      <w:pPr>
        <w:tabs>
          <w:tab w:val="left" w:pos="560"/>
        </w:tabs>
        <w:spacing w:after="100"/>
      </w:pPr>
      <w:r>
        <w:rPr>
          <w:rFonts w:ascii="Inter" w:cs="Inter" w:eastAsia="Inter" w:hAnsi="Inter"/>
          <w:b/>
          <w:bCs/>
          <w:color w:val="BB4D2E"/>
          <w:sz w:val="18"/>
          <w:szCs w:val="18"/>
        </w:rPr>
        <w:t xml:space="preserve">08</w:t>
      </w:r>
      <w:r>
        <w:tab/>
        <w:t xml:space="preserve">Confronting Inertia and External Claims</w:t>
      </w:r>
    </w:p>
    <w:p>
      <w:pPr>
        <w:tabs>
          <w:tab w:val="left" w:pos="560"/>
        </w:tabs>
        <w:spacing w:after="100"/>
      </w:pPr>
      <w:r>
        <w:rPr>
          <w:rFonts w:ascii="Inter" w:cs="Inter" w:eastAsia="Inter" w:hAnsi="Inter"/>
          <w:b/>
          <w:bCs/>
          <w:color w:val="BB4D2E"/>
          <w:sz w:val="18"/>
          <w:szCs w:val="18"/>
        </w:rPr>
        <w:t xml:space="preserve">09</w:t>
      </w:r>
      <w:r>
        <w:tab/>
        <w:t xml:space="preserve">The Discipline of the Six-Day Week</w:t>
      </w:r>
    </w:p>
    <w:p>
      <w:pPr>
        <w:tabs>
          <w:tab w:val="left" w:pos="560"/>
        </w:tabs>
        <w:spacing w:after="100"/>
      </w:pPr>
      <w:r>
        <w:rPr>
          <w:rFonts w:ascii="Inter" w:cs="Inter" w:eastAsia="Inter" w:hAnsi="Inter"/>
          <w:b/>
          <w:bCs/>
          <w:color w:val="BB4D2E"/>
          <w:sz w:val="18"/>
          <w:szCs w:val="18"/>
        </w:rPr>
        <w:t xml:space="preserve">10</w:t>
      </w:r>
      <w:r>
        <w:tab/>
        <w:t xml:space="preserve">From Effort to Enjoyment: Sustaining Your Momentum</w:t>
      </w:r>
    </w:p>
    <w:p>
      <w:pPr>
        <w:tabs>
          <w:tab w:val="left" w:pos="560"/>
        </w:tabs>
        <w:spacing w:after="100"/>
      </w:pPr>
      <w:r>
        <w:rPr>
          <w:rFonts w:ascii="Inter" w:cs="Inter" w:eastAsia="Inter" w:hAnsi="Inter"/>
          <w:b/>
          <w:bCs/>
          <w:color w:val="BB4D2E"/>
          <w:sz w:val="18"/>
          <w:szCs w:val="18"/>
        </w:rPr>
        <w:t xml:space="preserve">11</w:t>
      </w:r>
      <w:r>
        <w:tab/>
        <w:t xml:space="preserve">Living Fully: The Transformed Life</w:t>
      </w:r>
    </w:p>
    <w:p>
      <w:r>
        <w:br w:type="page"/>
      </w:r>
    </w:p>
    <w:p>
      <w:pPr>
        <w:keepNext/>
        <w:pageBreakBefore/>
        <w:spacing w:after="80" w:before="700"/>
        <w:jc w:val="left"/>
      </w:pPr>
      <w:r>
        <w:rPr>
          <w:rFonts w:ascii="Inter" w:cs="Inter" w:eastAsia="Inter" w:hAnsi="Inter"/>
          <w:b/>
          <w:bCs/>
          <w:smallCaps w:val="false"/>
          <w:color w:val="BB4D2E"/>
          <w:spacing w:val="34"/>
          <w:sz w:val="15"/>
          <w:szCs w:val="15"/>
        </w:rPr>
        <w:t xml:space="preserve">Chapter 1</w:t>
      </w:r>
    </w:p>
    <w:p>
      <w:pPr>
        <w:pStyle w:val="Heading1"/>
        <w:jc w:val="left"/>
      </w:pPr>
      <w:r>
        <w:t xml:space="preserve">The Myth of No Time</w:t>
      </w:r>
    </w:p>
    <w:p>
      <w:pPr>
        <w:spacing w:after="140" w:line="372" w:lineRule="auto"/>
        <w:jc w:val="left"/>
      </w:pPr>
      <w:r>
        <w:t xml:space="preserve">“I shall alter that when I have a little more time.”</w:t>
      </w:r>
    </w:p>
    <w:p>
      <w:pPr>
        <w:spacing w:after="140" w:line="372" w:lineRule="auto"/>
        <w:jc w:val="left"/>
      </w:pPr>
      <w:r>
        <w:t xml:space="preserve">If you have said some version of that sentence this month, you are in good company. Arnold Bennett wrote about it in 1910, in a short book called </w:t>
      </w:r>
      <w:r>
        <w:rPr>
          <w:i/>
          <w:iCs/>
        </w:rPr>
        <w:t xml:space="preserve">How to Live on 24 Hours a Day</w:t>
      </w:r>
      <w:r>
        <w:t xml:space="preserve">. He asked: “Which of us has not been saying to himself all his life” that he will change things when he has more time? Then he delivered the line that this whole book is built on:</w:t>
      </w:r>
    </w:p>
    <w:p>
      <w:pPr>
        <w:pBdr>
          <w:left w:val="single" w:color="BB4D2E" w:sz="12" w:space="10"/>
        </w:pBdr>
        <w:spacing w:after="140" w:line="372" w:lineRule="auto"/>
        <w:ind w:left="300"/>
        <w:jc w:val="left"/>
      </w:pPr>
      <w:r>
        <w:rPr>
          <w:i/>
          <w:iCs/>
        </w:rPr>
        <w:t xml:space="preserve">“We never shall have any more time. We have, and we have always had, all the time there is.”</w:t>
      </w:r>
    </w:p>
    <w:p>
      <w:pPr>
        <w:spacing w:after="140" w:line="372" w:lineRule="auto"/>
        <w:jc w:val="left"/>
      </w:pPr>
      <w:r>
        <w:t xml:space="preserve">This chapter makes one claim and asks you to test it against your own week. The claim is that your sense of having no time is not a fact about the clock. It is a fact about how you are looking at the clock. Once that shifts, everything in the rest of this book becomes possible.</w:t>
      </w:r>
    </w:p>
    <w:p>
      <w:pPr>
        <w:pStyle w:val="Heading2"/>
        <w:keepNext/>
      </w:pPr>
      <w:r>
        <w:t xml:space="preserve">The feeling you already know</w:t>
      </w:r>
    </w:p>
    <w:p>
      <w:pPr>
        <w:spacing w:after="140" w:line="372" w:lineRule="auto"/>
        <w:jc w:val="left"/>
      </w:pPr>
      <w:r>
        <w:t xml:space="preserve">You know it well. You have a project in mind: a book, a language, a codebase, a business, a body of knowledge you want to master. You also have a job that takes the best of your attention, a commute, a household, and an evening that seems to evaporate between dinner and sleep. Each week you tell yourself the project will start when things calm down.</w:t>
      </w:r>
    </w:p>
    <w:p>
      <w:pPr>
        <w:spacing w:after="140" w:line="372" w:lineRule="auto"/>
        <w:jc w:val="left"/>
      </w:pPr>
      <w:r>
        <w:t xml:space="preserve">Bennett described the underlying unease precisely. He asked who among us is “free from that uneasy feeling that the ‘great spending departments’ of his daily life are not managed as they ought to be.” That phrase is worth keeping. He is not saying you are lazy. He is saying the spending of your time has not been managed, the way a household might run into trouble not from poverty but from never looking at the ledger.</w:t>
      </w:r>
    </w:p>
    <w:p>
      <w:pPr>
        <w:pStyle w:val="Heading2"/>
        <w:keepNext/>
      </w:pPr>
      <w:r>
        <w:t xml:space="preserve">The radical idea: you already have it all</w:t>
      </w:r>
    </w:p>
    <w:p>
      <w:pPr>
        <w:spacing w:after="140" w:line="372" w:lineRule="auto"/>
        <w:jc w:val="left"/>
      </w:pPr>
      <w:r>
        <w:t xml:space="preserve">Bennett’s argument starts with an odd observation about time as a resource.</w:t>
      </w:r>
    </w:p>
    <w:p>
      <w:pPr>
        <w:spacing w:after="140" w:line="372" w:lineRule="auto"/>
        <w:jc w:val="left"/>
      </w:pPr>
      <w:r>
        <w:rPr>
          <w:b/>
          <w:bCs/>
        </w:rPr>
        <w:t xml:space="preserve">Everyone receives the same amount.</w:t>
      </w:r>
      <w:r>
        <w:t xml:space="preserve"> In his words, “no one receives either more or less than you receive.” He called it an ideal democracy: “In the realm of time there is no aristocracy of wealth, and no aristocracy of intellect. Genius is never rewarded by even an extra hour a day.”</w:t>
      </w:r>
    </w:p>
    <w:p>
      <w:pPr>
        <w:spacing w:after="140" w:line="372" w:lineRule="auto"/>
        <w:jc w:val="left"/>
      </w:pPr>
      <w:r>
        <w:rPr>
          <w:b/>
          <w:bCs/>
        </w:rPr>
        <w:t xml:space="preserve">It cannot be stolen.</w:t>
      </w:r>
      <w:r>
        <w:t xml:space="preserve"> No one can take your twenty-four hours from you.</w:t>
      </w:r>
    </w:p>
    <w:p>
      <w:pPr>
        <w:spacing w:after="140" w:line="372" w:lineRule="auto"/>
        <w:jc w:val="left"/>
      </w:pPr>
      <w:r>
        <w:rPr>
          <w:b/>
          <w:bCs/>
        </w:rPr>
        <w:t xml:space="preserve">It cannot be borrowed against.</w:t>
      </w:r>
      <w:r>
        <w:t xml:space="preserve"> You cannot go into debt on time, and you cannot waste tomorrow in advance. “You can only waste the passing moment.” The next hour is “kept for you,” as unspoiled as if you had never misspent a minute.</w:t>
      </w:r>
    </w:p>
    <w:p>
      <w:pPr>
        <w:spacing w:after="140" w:line="372" w:lineRule="auto"/>
        <w:jc w:val="left"/>
      </w:pPr>
      <w:r>
        <w:rPr>
          <w:b/>
          <w:bCs/>
        </w:rPr>
        <w:t xml:space="preserve">It is not withheld as punishment.</w:t>
      </w:r>
      <w:r>
        <w:t xml:space="preserve"> Squander it as you like and the supply still arrives the next morning.</w:t>
      </w:r>
    </w:p>
    <w:p>
      <w:pPr>
        <w:spacing w:after="140" w:line="372" w:lineRule="auto"/>
        <w:jc w:val="left"/>
      </w:pPr>
      <w:r>
        <w:t xml:space="preserve">He also made a comparison that holds up well. Newspapers of his day were full of articles on how to live on a given income of money, yet none on how to live on a given income of time. And money, he noted, is the more flexible of the two. If your budget falls short, you earn a little more. You cannot earn a little more time. The supply is “gloriously regular” but “cruelly restricted.” If your twenty-four hours cannot cover all your proper expenses, you do not get a top-up. You have to choose.</w:t>
      </w:r>
    </w:p>
    <w:p>
      <w:pPr>
        <w:pStyle w:val="Heading2"/>
        <w:keepNext/>
      </w:pPr>
      <w:r>
        <w:t xml:space="preserve">Why this is liberating, not depressing</w:t>
      </w:r>
    </w:p>
    <w:p>
      <w:pPr>
        <w:spacing w:after="140" w:line="372" w:lineRule="auto"/>
        <w:jc w:val="left"/>
      </w:pPr>
      <w:r>
        <w:t xml:space="preserve">At first this can sound like bad news. You cannot get more time, so what is the point?</w:t>
      </w:r>
    </w:p>
    <w:p>
      <w:pPr>
        <w:spacing w:after="140" w:line="372" w:lineRule="auto"/>
        <w:jc w:val="left"/>
      </w:pPr>
      <w:r>
        <w:t xml:space="preserve">The point is that “I don’t have enough time” stops being a reason you are stuck and becomes a question you can work on. If more time is never coming, waiting for it is a plan with no end date. If the time already exists, the only question is where it is currently going.</w:t>
      </w:r>
    </w:p>
    <w:p>
      <w:pPr>
        <w:spacing w:after="140" w:line="372" w:lineRule="auto"/>
        <w:jc w:val="left"/>
      </w:pPr>
      <w:r>
        <w:t xml:space="preserve">This also removes an excuse. The person with a free weekend and the person with a punishing schedule both hold twenty-four hours. Their circumstances differ enormously, and honest accounting must respect that. But the belief that a calmer life will arrive and finally hand you the hours is a belief about the future that has never come true for anyone.</w:t>
      </w:r>
    </w:p>
    <w:p>
      <w:pPr>
        <w:pStyle w:val="Heading2"/>
        <w:keepNext/>
      </w:pPr>
      <w:r>
        <w:t xml:space="preserve">The wrong “day”</w:t>
      </w:r>
    </w:p>
    <w:p>
      <w:pPr>
        <w:spacing w:after="140" w:line="372" w:lineRule="auto"/>
        <w:jc w:val="left"/>
      </w:pPr>
      <w:r>
        <w:t xml:space="preserve">Bennett’s most useful diagnosis is about attitude. He imagined a typical office worker, away from home about eight hours of work plus nearly two hours of commuting, and observed that this man treats those working hours as “the day.” Everything before and after is “nothing but a prologue and epilogue.” The sixteen other hours are mere margin, time he regards, in Bennett’s words, as something he does not “count.”</w:t>
      </w:r>
    </w:p>
    <w:p>
      <w:pPr>
        <w:spacing w:after="140" w:line="372" w:lineRule="auto"/>
        <w:jc w:val="left"/>
      </w:pPr>
      <w:r>
        <w:t xml:space="preserve">The trouble is the consequence. If you make “two-thirds of your existence subservient to one-third” that you are mostly trying to get through, you cannot expect to live fully. And the hours you do not count are, naturally, the ones you spend carelessly.</w:t>
      </w:r>
    </w:p>
    <w:p>
      <w:pPr>
        <w:spacing w:after="140" w:line="372" w:lineRule="auto"/>
        <w:jc w:val="left"/>
      </w:pPr>
      <w:r>
        <w:t xml:space="preserve">His fix is a reframe you can apply today. Arrange “a day within a day.” Your inner day, he suggested, begins when work ends and runs until you start again. It is a day in which you are not a wage-earner and not preoccupied with the job. That block is yours. His claim, which you can test, is that treating it as real time rather than leftover time changes how you use it.</w:t>
      </w:r>
    </w:p>
    <w:p>
      <w:pPr>
        <w:spacing w:after="140" w:line="372" w:lineRule="auto"/>
        <w:jc w:val="left"/>
      </w:pPr>
      <w:r>
        <w:t xml:space="preserve">Notice that Bennett does not ask you to work less or care less about your job. He argues the opposite: because the mind “is capable of a continuous hard activity” and wants change rather than rest, giving real energy to your own hours need not drain your working hours. In his view it can improve them.</w:t>
      </w:r>
    </w:p>
    <w:p>
      <w:pPr>
        <w:pStyle w:val="Heading2"/>
        <w:keepNext/>
      </w:pPr>
      <w:r>
        <w:t xml:space="preserve">Where the hours leak</w:t>
      </w:r>
    </w:p>
    <w:p>
      <w:pPr>
        <w:spacing w:after="140" w:line="372" w:lineRule="auto"/>
        <w:jc w:val="left"/>
      </w:pPr>
      <w:r>
        <w:t xml:space="preserve">Bennett found waste in the smallest places. His commuter leaves the house and, in Bennett’s phrase, his mental faculties “become idle.” He walks to the station “in a condition of mental coma,” then strolls the platform waiting for a train. Bennett’s point is that he thinks so little of time that he never took “quite easy precautions against the risk of its loss.” Time is a coin he must break into change, and he accepts a terrible exchange rate.</w:t>
      </w:r>
    </w:p>
    <w:p>
      <w:pPr>
        <w:spacing w:after="140" w:line="372" w:lineRule="auto"/>
        <w:jc w:val="left"/>
      </w:pPr>
      <w:r>
        <w:t xml:space="preserve">You may say, as Bennett expected, that he is dealing with minutiae. He is, deliberately, and he promised to justify it. The modern equivalents are easy to recognise: the waiting room, the queue, the gap before a meeting, the stretch of scrolling that begins “just for a minute.”</w:t>
      </w:r>
    </w:p>
    <w:p>
      <w:pPr>
        <w:pStyle w:val="Heading2"/>
        <w:keepNext/>
      </w:pPr>
      <w:r>
        <w:t xml:space="preserve">What to do now</w:t>
      </w:r>
    </w:p>
    <w:p>
      <w:pPr>
        <w:spacing w:after="140" w:line="372" w:lineRule="auto"/>
        <w:jc w:val="left"/>
      </w:pPr>
      <w:r>
        <w:t xml:space="preserve">You do not need a system yet. That comes in later chapters. For now, do these four things.</w:t>
      </w:r>
    </w:p>
    <w:p>
      <w:pPr>
        <w:pStyle w:val="ListParagraph"/>
        <w:numPr>
          <w:ilvl w:val="0"/>
          <w:numId w:val="2"/>
        </w:numPr>
        <w:spacing w:after="80" w:before="120" w:line="372" w:lineRule="auto"/>
      </w:pPr>
      <w:r>
        <w:rPr>
          <w:b/>
          <w:bCs/>
        </w:rPr>
        <w:t xml:space="preserve">Say the claim out loud.</w:t>
      </w:r>
      <w:r>
        <w:t xml:space="preserve"> “I have all the time there is.” Notice how you resist it, and write down the objections. They are useful data.</w:t>
      </w:r>
    </w:p>
    <w:p>
      <w:pPr>
        <w:pStyle w:val="ListParagraph"/>
        <w:numPr>
          <w:ilvl w:val="0"/>
          <w:numId w:val="2"/>
        </w:numPr>
        <w:spacing w:after="80" w:before="0" w:line="372" w:lineRule="auto"/>
      </w:pPr>
      <w:r>
        <w:rPr>
          <w:b/>
          <w:bCs/>
        </w:rPr>
        <w:t xml:space="preserve">Find your inner day.</w:t>
      </w:r>
      <w:r>
        <w:t xml:space="preserve"> Write the hours at which your paid work and commute truly start and end. Everything outside them is the day within the day. Note how many hours that is.</w:t>
      </w:r>
    </w:p>
    <w:p>
      <w:pPr>
        <w:pStyle w:val="ListParagraph"/>
        <w:numPr>
          <w:ilvl w:val="0"/>
          <w:numId w:val="2"/>
        </w:numPr>
        <w:spacing w:after="80" w:before="0" w:line="372" w:lineRule="auto"/>
      </w:pPr>
      <w:r>
        <w:rPr>
          <w:b/>
          <w:bCs/>
        </w:rPr>
        <w:t xml:space="preserve">Make a rough ledger.</w:t>
      </w:r>
      <w:r>
        <w:t xml:space="preserve"> Bennett’s own sketch was this: roughly eight hours at work, seven asleep, two for travel, which leaves a block most people cannot account for “on the spur of the moment.” Do the same for yourself with your real numbers. Do not judge the result. Just see it.</w:t>
      </w:r>
    </w:p>
    <w:p>
      <w:pPr>
        <w:pStyle w:val="ListParagraph"/>
        <w:numPr>
          <w:ilvl w:val="0"/>
          <w:numId w:val="2"/>
        </w:numPr>
        <w:spacing w:after="80" w:before="0" w:line="372" w:lineRule="auto"/>
      </w:pPr>
      <w:r>
        <w:rPr>
          <w:b/>
          <w:bCs/>
        </w:rPr>
        <w:t xml:space="preserve">Resist the urge to overhaul everything.</w:t>
      </w:r>
      <w:r>
        <w:t xml:space="preserve"> Bennett warned against your own ardour, which “cries out loudly for employment” and then dies. Begin small. He was “all for the petty success,” because “a petty success may lead to a success that is not petty.”</w:t>
      </w:r>
    </w:p>
    <w:p>
      <w:pPr>
        <w:pStyle w:val="Heading2"/>
        <w:keepNext/>
      </w:pPr>
      <w:r>
        <w:t xml:space="preserve">Avoid this</w:t>
      </w:r>
    </w:p>
    <w:p>
      <w:pPr>
        <w:pStyle w:val="ListParagraph"/>
        <w:numPr>
          <w:ilvl w:val="0"/>
          <w:numId w:val="1"/>
        </w:numPr>
        <w:spacing w:after="80" w:before="120" w:line="372" w:lineRule="auto"/>
      </w:pPr>
      <w:r>
        <w:rPr>
          <w:b/>
          <w:bCs/>
        </w:rPr>
        <w:t xml:space="preserve">Waiting for a calmer season.</w:t>
      </w:r>
      <w:r>
        <w:t xml:space="preserve"> The water, as Bennett put it, will not be warmer next week. It will be colder.</w:t>
      </w:r>
    </w:p>
    <w:p>
      <w:pPr>
        <w:pStyle w:val="ListParagraph"/>
        <w:numPr>
          <w:ilvl w:val="0"/>
          <w:numId w:val="1"/>
        </w:numPr>
        <w:spacing w:after="80" w:before="0" w:line="372" w:lineRule="auto"/>
      </w:pPr>
      <w:r>
        <w:rPr>
          <w:b/>
          <w:bCs/>
        </w:rPr>
        <w:t xml:space="preserve">Treating the evening as recovery only.</w:t>
      </w:r>
      <w:r>
        <w:t xml:space="preserve"> Rest matters, but if every free hour is automatically labelled “margin,” you will never choose how to spend it.</w:t>
      </w:r>
    </w:p>
    <w:p>
      <w:pPr>
        <w:pStyle w:val="ListParagraph"/>
        <w:numPr>
          <w:ilvl w:val="0"/>
          <w:numId w:val="1"/>
        </w:numPr>
        <w:spacing w:after="80" w:before="0" w:line="372" w:lineRule="auto"/>
      </w:pPr>
      <w:r>
        <w:rPr>
          <w:b/>
          <w:bCs/>
        </w:rPr>
        <w:t xml:space="preserve">Confusing a full schedule with a fully spent one.</w:t>
      </w:r>
      <w:r>
        <w:t xml:space="preserve"> Being busy and managing your time are different things.</w:t>
      </w:r>
    </w:p>
    <w:p>
      <w:pPr>
        <w:pStyle w:val="ListParagraph"/>
        <w:numPr>
          <w:ilvl w:val="0"/>
          <w:numId w:val="1"/>
        </w:numPr>
        <w:spacing w:after="80" w:before="0" w:line="372" w:lineRule="auto"/>
      </w:pPr>
      <w:r>
        <w:rPr>
          <w:b/>
          <w:bCs/>
        </w:rPr>
        <w:t xml:space="preserve">Trying to claim a dozen hours at once.</w:t>
      </w:r>
      <w:r>
        <w:t xml:space="preserve"> Ambition is fine. A huge first plan is how people fail early and lose confidence.</w:t>
      </w:r>
    </w:p>
    <w:p>
      <w:pPr>
        <w:pStyle w:val="Heading2"/>
        <w:keepNext/>
      </w:pPr>
      <w:r>
        <w:t xml:space="preserve">Checklist</w:t>
      </w:r>
    </w:p>
    <w:p>
      <w:pPr>
        <w:spacing w:after="80" w:before="120" w:line="372" w:lineRule="auto"/>
        <w:ind w:left="360" w:hanging="300"/>
      </w:pPr>
      <w:r>
        <w:rPr>
          <w:rFonts w:ascii="Segoe UI Symbol" w:cs="Segoe UI Symbol" w:eastAsia="Segoe UI Symbol" w:hAnsi="Segoe UI Symbol"/>
          <w:color w:val="1C1815"/>
        </w:rPr>
        <w:t xml:space="preserve">☐  </w:t>
      </w:r>
      <w:r>
        <w:t xml:space="preserve">I can state in my own words why “more time” is never coming.</w:t>
      </w:r>
    </w:p>
    <w:p>
      <w:pPr>
        <w:spacing w:after="80" w:before="0" w:line="372" w:lineRule="auto"/>
        <w:ind w:left="360" w:hanging="300"/>
      </w:pPr>
      <w:r>
        <w:rPr>
          <w:rFonts w:ascii="Segoe UI Symbol" w:cs="Segoe UI Symbol" w:eastAsia="Segoe UI Symbol" w:hAnsi="Segoe UI Symbol"/>
          <w:color w:val="1C1815"/>
        </w:rPr>
        <w:t xml:space="preserve">☐  </w:t>
      </w:r>
      <w:r>
        <w:t xml:space="preserve">I know the hours that belong to my “day within a day.”</w:t>
      </w:r>
    </w:p>
    <w:p>
      <w:pPr>
        <w:spacing w:after="80" w:before="0" w:line="372" w:lineRule="auto"/>
        <w:ind w:left="360" w:hanging="300"/>
      </w:pPr>
      <w:r>
        <w:rPr>
          <w:rFonts w:ascii="Segoe UI Symbol" w:cs="Segoe UI Symbol" w:eastAsia="Segoe UI Symbol" w:hAnsi="Segoe UI Symbol"/>
          <w:color w:val="1C1815"/>
        </w:rPr>
        <w:t xml:space="preserve">☐  </w:t>
      </w:r>
      <w:r>
        <w:t xml:space="preserve">I have a rough, honest count of where my day goes.</w:t>
      </w:r>
    </w:p>
    <w:p>
      <w:pPr>
        <w:spacing w:after="80" w:before="0" w:line="372" w:lineRule="auto"/>
        <w:ind w:left="360" w:hanging="300"/>
      </w:pPr>
      <w:r>
        <w:rPr>
          <w:rFonts w:ascii="Segoe UI Symbol" w:cs="Segoe UI Symbol" w:eastAsia="Segoe UI Symbol" w:hAnsi="Segoe UI Symbol"/>
          <w:color w:val="1C1815"/>
        </w:rPr>
        <w:t xml:space="preserve">☐  </w:t>
      </w:r>
      <w:r>
        <w:t xml:space="preserve">I have decided to start small rather than overhaul everything.</w:t>
      </w:r>
    </w:p>
    <w:p>
      <w:pPr>
        <w:spacing w:after="140" w:line="372" w:lineRule="auto"/>
        <w:jc w:val="left"/>
      </w:pPr>
      <w:r>
        <w:t xml:space="preserve">The next chapter takes the ledger further: how to look at your week the way an accountant looks at a budget, so the hours you already have start to show themselves.</w:t>
      </w:r>
    </w:p>
    <w:p>
      <w:pPr>
        <w:keepNext/>
        <w:pageBreakBefore/>
        <w:spacing w:after="80" w:before="700"/>
        <w:jc w:val="left"/>
      </w:pPr>
      <w:r>
        <w:rPr>
          <w:rFonts w:ascii="Inter" w:cs="Inter" w:eastAsia="Inter" w:hAnsi="Inter"/>
          <w:b/>
          <w:bCs/>
          <w:smallCaps w:val="false"/>
          <w:color w:val="BB4D2E"/>
          <w:spacing w:val="34"/>
          <w:sz w:val="15"/>
          <w:szCs w:val="15"/>
        </w:rPr>
        <w:t xml:space="preserve">Chapter 2</w:t>
      </w:r>
    </w:p>
    <w:p>
      <w:pPr>
        <w:pStyle w:val="Heading1"/>
        <w:jc w:val="left"/>
      </w:pPr>
      <w:r>
        <w:t xml:space="preserve">Mapping Your Real Day</w:t>
      </w:r>
    </w:p>
    <w:p>
      <w:pPr>
        <w:spacing w:after="140" w:line="372" w:lineRule="auto"/>
        <w:jc w:val="left"/>
      </w:pPr>
      <w:r>
        <w:t xml:space="preserve">Ask a busy professional where the time goes and you will usually get a confident, slightly weary answer: </w:t>
      </w:r>
      <w:r>
        <w:rPr>
          <w:i/>
          <w:iCs/>
        </w:rPr>
        <w:t xml:space="preserve">work, family, errands, sleep, and then nothing left.</w:t>
      </w:r>
      <w:r>
        <w:t xml:space="preserve"> The answer feels true. It is also, almost always, unexamined.</w:t>
      </w:r>
    </w:p>
    <w:p>
      <w:pPr>
        <w:spacing w:after="140" w:line="372" w:lineRule="auto"/>
        <w:jc w:val="left"/>
      </w:pPr>
      <w:r>
        <w:t xml:space="preserve">Arnold Bennett made this point in 1910, and his method still works. He proposed a “minute practical examination of daily time-expenditure.” Before you can change how you spend your hours, you have to know how you spend them. This chapter walks you through that examination, using Bennett’s budget as the frame and your own real day as the evidence.</w:t>
      </w:r>
    </w:p>
    <w:p>
      <w:pPr>
        <w:pStyle w:val="Heading2"/>
        <w:keepNext/>
      </w:pPr>
      <w:r>
        <w:t xml:space="preserve">The Budget Bennett Proposed</w:t>
      </w:r>
    </w:p>
    <w:p>
      <w:pPr>
        <w:spacing w:after="140" w:line="372" w:lineRule="auto"/>
        <w:jc w:val="left"/>
      </w:pPr>
      <w:r>
        <w:t xml:space="preserve">Bennett begins with a challenge. You will say your day is already full to overflowing. So how much of it goes to earning your livelihood? Seven hours, on average? And to actual sleep? Seven. He generously adds two more hours and then says he will “defy you to account to me on the spur of the moment for the other eight hours.”</w:t>
      </w:r>
    </w:p>
    <w:p>
      <w:pPr>
        <w:spacing w:after="140" w:line="372" w:lineRule="auto"/>
        <w:jc w:val="left"/>
      </w:pPr>
      <w:r>
        <w:t xml:space="preserve">That is the arithmetic of the whole book:</w:t>
      </w:r>
    </w:p>
    <w:tbl>
      <w:tblPr>
        <w:tblW w:type="pct" w:w="100%"/>
        <w:tblBorders>
          <w:top w:val="none" w:color="auto" w:sz="0"/>
          <w:left w:val="none" w:color="auto" w:sz="0"/>
          <w:bottom w:val="none" w:color="auto" w:sz="0"/>
          <w:right w:val="none" w:color="auto" w:sz="0"/>
          <w:insideH w:val="none" w:color="auto" w:sz="0"/>
          <w:insideV w:val="none" w:color="auto" w:sz="0"/>
        </w:tblBorders>
      </w:tblPr>
      <w:tblGrid>
        <w:gridCol w:w="100"/>
        <w:gridCol w:w="100"/>
      </w:tblGrid>
      <w:tr>
        <w:trPr>
          <w:tblHeader/>
        </w:trPr>
        <w:tc>
          <w:tcPr>
            <w:tcBorders>
              <w:top w:val="none" w:color="auto" w:sz="0"/>
              <w:left w:val="none" w:color="auto" w:sz="0"/>
              <w:bottom w:val="single" w:color="BB4D2E" w:sz="12"/>
              <w:right w:val="none" w:color="auto" w:sz="0"/>
            </w:tcBorders>
          </w:tcPr>
          <w:p>
            <w:r>
              <w:rPr>
                <w:rFonts w:ascii="Inter" w:cs="Inter" w:eastAsia="Inter" w:hAnsi="Inter"/>
                <w:b/>
                <w:bCs/>
                <w:sz w:val="17"/>
                <w:szCs w:val="17"/>
              </w:rPr>
              <w:t xml:space="preserve">Category</w:t>
            </w:r>
          </w:p>
        </w:tc>
        <w:tc>
          <w:tcPr>
            <w:tcBorders>
              <w:top w:val="none" w:color="auto" w:sz="0"/>
              <w:left w:val="none" w:color="auto" w:sz="0"/>
              <w:bottom w:val="single" w:color="BB4D2E" w:sz="12"/>
              <w:right w:val="none" w:color="auto" w:sz="0"/>
            </w:tcBorders>
          </w:tcPr>
          <w:p>
            <w:r>
              <w:rPr>
                <w:rFonts w:ascii="Inter" w:cs="Inter" w:eastAsia="Inter" w:hAnsi="Inter"/>
                <w:b/>
                <w:bCs/>
                <w:sz w:val="17"/>
                <w:szCs w:val="17"/>
              </w:rPr>
              <w:t xml:space="preserve">Bennett’s rough figure</w:t>
            </w:r>
          </w:p>
        </w:tc>
      </w:tr>
      <w:tr>
        <w:tc>
          <w:tcPr>
            <w:tcBorders>
              <w:top w:val="none" w:color="auto" w:sz="0"/>
              <w:left w:val="none" w:color="auto" w:sz="0"/>
              <w:bottom w:val="single" w:color="E2D9CE" w:sz="2"/>
              <w:right w:val="none" w:color="auto" w:sz="0"/>
            </w:tcBorders>
          </w:tcPr>
          <w:p>
            <w:r>
              <w:rPr>
                <w:rFonts w:ascii="Inter" w:cs="Inter" w:eastAsia="Inter" w:hAnsi="Inter"/>
                <w:sz w:val="17"/>
                <w:szCs w:val="17"/>
              </w:rPr>
              <w:t xml:space="preserve">Earning a living</w:t>
            </w:r>
          </w:p>
        </w:tc>
        <w:tc>
          <w:tcPr>
            <w:tcBorders>
              <w:top w:val="none" w:color="auto" w:sz="0"/>
              <w:left w:val="none" w:color="auto" w:sz="0"/>
              <w:bottom w:val="single" w:color="E2D9CE" w:sz="2"/>
              <w:right w:val="none" w:color="auto" w:sz="0"/>
            </w:tcBorders>
          </w:tcPr>
          <w:p>
            <w:r>
              <w:rPr>
                <w:rFonts w:ascii="Inter" w:cs="Inter" w:eastAsia="Inter" w:hAnsi="Inter"/>
                <w:sz w:val="17"/>
                <w:szCs w:val="17"/>
              </w:rPr>
              <w:t xml:space="preserve">7 hours</w:t>
            </w:r>
          </w:p>
        </w:tc>
      </w:tr>
      <w:tr>
        <w:tc>
          <w:tcPr>
            <w:tcBorders>
              <w:top w:val="none" w:color="auto" w:sz="0"/>
              <w:left w:val="none" w:color="auto" w:sz="0"/>
              <w:bottom w:val="single" w:color="E2D9CE" w:sz="2"/>
              <w:right w:val="none" w:color="auto" w:sz="0"/>
            </w:tcBorders>
          </w:tcPr>
          <w:p>
            <w:r>
              <w:rPr>
                <w:rFonts w:ascii="Inter" w:cs="Inter" w:eastAsia="Inter" w:hAnsi="Inter"/>
                <w:sz w:val="17"/>
                <w:szCs w:val="17"/>
              </w:rPr>
              <w:t xml:space="preserve">Sleep</w:t>
            </w:r>
          </w:p>
        </w:tc>
        <w:tc>
          <w:tcPr>
            <w:tcBorders>
              <w:top w:val="none" w:color="auto" w:sz="0"/>
              <w:left w:val="none" w:color="auto" w:sz="0"/>
              <w:bottom w:val="single" w:color="E2D9CE" w:sz="2"/>
              <w:right w:val="none" w:color="auto" w:sz="0"/>
            </w:tcBorders>
          </w:tcPr>
          <w:p>
            <w:r>
              <w:rPr>
                <w:rFonts w:ascii="Inter" w:cs="Inter" w:eastAsia="Inter" w:hAnsi="Inter"/>
                <w:sz w:val="17"/>
                <w:szCs w:val="17"/>
              </w:rPr>
              <w:t xml:space="preserve">7 hours</w:t>
            </w:r>
          </w:p>
        </w:tc>
      </w:tr>
      <w:tr>
        <w:tc>
          <w:tcPr>
            <w:tcBorders>
              <w:top w:val="none" w:color="auto" w:sz="0"/>
              <w:left w:val="none" w:color="auto" w:sz="0"/>
              <w:bottom w:val="single" w:color="E2D9CE" w:sz="2"/>
              <w:right w:val="none" w:color="auto" w:sz="0"/>
            </w:tcBorders>
          </w:tcPr>
          <w:p>
            <w:r>
              <w:rPr>
                <w:rFonts w:ascii="Inter" w:cs="Inter" w:eastAsia="Inter" w:hAnsi="Inter"/>
                <w:sz w:val="17"/>
                <w:szCs w:val="17"/>
              </w:rPr>
              <w:t xml:space="preserve">Generous allowance for everything else necessary</w:t>
            </w:r>
          </w:p>
        </w:tc>
        <w:tc>
          <w:tcPr>
            <w:tcBorders>
              <w:top w:val="none" w:color="auto" w:sz="0"/>
              <w:left w:val="none" w:color="auto" w:sz="0"/>
              <w:bottom w:val="single" w:color="E2D9CE" w:sz="2"/>
              <w:right w:val="none" w:color="auto" w:sz="0"/>
            </w:tcBorders>
          </w:tcPr>
          <w:p>
            <w:r>
              <w:rPr>
                <w:rFonts w:ascii="Inter" w:cs="Inter" w:eastAsia="Inter" w:hAnsi="Inter"/>
                <w:sz w:val="17"/>
                <w:szCs w:val="17"/>
              </w:rPr>
              <w:t xml:space="preserve">2 hours</w:t>
            </w:r>
          </w:p>
        </w:tc>
      </w:tr>
      <w:tr>
        <w:tc>
          <w:tcPr>
            <w:tcBorders>
              <w:top w:val="none" w:color="auto" w:sz="0"/>
              <w:left w:val="none" w:color="auto" w:sz="0"/>
              <w:bottom w:val="single" w:color="E2D9CE" w:sz="2"/>
              <w:right w:val="none" w:color="auto" w:sz="0"/>
            </w:tcBorders>
          </w:tcPr>
          <w:p>
            <w:r>
              <w:rPr>
                <w:rFonts w:ascii="Inter" w:cs="Inter" w:eastAsia="Inter" w:hAnsi="Inter"/>
                <w:b/>
                <w:bCs/>
                <w:sz w:val="17"/>
                <w:szCs w:val="17"/>
              </w:rPr>
              <w:t xml:space="preserve">The unaccounted remainder</w:t>
            </w:r>
          </w:p>
        </w:tc>
        <w:tc>
          <w:tcPr>
            <w:tcBorders>
              <w:top w:val="none" w:color="auto" w:sz="0"/>
              <w:left w:val="none" w:color="auto" w:sz="0"/>
              <w:bottom w:val="single" w:color="E2D9CE" w:sz="2"/>
              <w:right w:val="none" w:color="auto" w:sz="0"/>
            </w:tcBorders>
          </w:tcPr>
          <w:p>
            <w:r>
              <w:rPr>
                <w:rFonts w:ascii="Inter" w:cs="Inter" w:eastAsia="Inter" w:hAnsi="Inter"/>
                <w:b/>
                <w:bCs/>
                <w:sz w:val="17"/>
                <w:szCs w:val="17"/>
              </w:rPr>
              <w:t xml:space="preserve">8 hours</w:t>
            </w:r>
          </w:p>
        </w:tc>
      </w:tr>
    </w:tbl>
    <w:p>
      <w:pPr>
        <w:spacing w:after="120"/>
      </w:pPr>
    </w:p>
    <w:p>
      <w:pPr>
        <w:spacing w:after="140" w:line="372" w:lineRule="auto"/>
        <w:jc w:val="left"/>
      </w:pPr>
      <w:r>
        <w:t xml:space="preserve">Bennett’s own working model was a London clerk with office hours from ten to six and fifty minutes of travel each way. His day-within-a-day began at 6 p.m. and ended at 10 a.m., which is sixteen hours, the “odd sixteen hours” of the title. Your numbers will differ, and Bennett says as much: “there is no such case as the average case.” But the structure holds. Your day has three layers:</w:t>
      </w:r>
    </w:p>
    <w:p>
      <w:pPr>
        <w:pStyle w:val="ListParagraph"/>
        <w:numPr>
          <w:ilvl w:val="0"/>
          <w:numId w:val="3"/>
        </w:numPr>
        <w:spacing w:after="80" w:before="120" w:line="372" w:lineRule="auto"/>
      </w:pPr>
      <w:r>
        <w:rPr>
          <w:b/>
          <w:bCs/>
        </w:rPr>
        <w:t xml:space="preserve">Necessary work</w:t>
      </w:r>
      <w:r>
        <w:t xml:space="preserve">: the hours you must spend earning your living, including the commute.</w:t>
      </w:r>
    </w:p>
    <w:p>
      <w:pPr>
        <w:pStyle w:val="ListParagraph"/>
        <w:numPr>
          <w:ilvl w:val="0"/>
          <w:numId w:val="3"/>
        </w:numPr>
        <w:spacing w:after="80" w:before="0" w:line="372" w:lineRule="auto"/>
      </w:pPr>
      <w:r>
        <w:rPr>
          <w:b/>
          <w:bCs/>
        </w:rPr>
        <w:t xml:space="preserve">Essential living</w:t>
      </w:r>
      <w:r>
        <w:t xml:space="preserve">: sleep, meals, hygiene, the genuine needs of your household.</w:t>
      </w:r>
    </w:p>
    <w:p>
      <w:pPr>
        <w:pStyle w:val="ListParagraph"/>
        <w:numPr>
          <w:ilvl w:val="0"/>
          <w:numId w:val="3"/>
        </w:numPr>
        <w:spacing w:after="80" w:before="0" w:line="372" w:lineRule="auto"/>
      </w:pPr>
      <w:r>
        <w:rPr>
          <w:b/>
          <w:bCs/>
        </w:rPr>
        <w:t xml:space="preserve">The remainder</w:t>
      </w:r>
      <w:r>
        <w:t xml:space="preserve">: everything else, which most people can’t describe.</w:t>
      </w:r>
    </w:p>
    <w:p>
      <w:pPr>
        <w:spacing w:after="140" w:line="372" w:lineRule="auto"/>
        <w:jc w:val="left"/>
      </w:pPr>
      <w:r>
        <w:t xml:space="preserve">The goal of this chapter is to make that third layer visible.</w:t>
      </w:r>
    </w:p>
    <w:p>
      <w:pPr>
        <w:pStyle w:val="Heading2"/>
        <w:keepNext/>
      </w:pPr>
      <w:r>
        <w:t xml:space="preserve">Why “The Day” Is the Wrong Frame</w:t>
      </w:r>
    </w:p>
    <w:p>
      <w:pPr>
        <w:spacing w:after="140" w:line="372" w:lineRule="auto"/>
        <w:jc w:val="left"/>
      </w:pPr>
      <w:r>
        <w:t xml:space="preserve">Bennett identified the mistake underneath the problem. His typical worker “persists in looking upon those hours from ten to six as ‘the day,’” with the hours before and after as mere prologue and epilogue. He doesn’t dislike his job, exactly, but he “begins his business functions with reluctance… and ends them with joy.” And so, Bennett writes, he “does not count” the other sixteen hours; “he regards them simply as margin.”</w:t>
      </w:r>
    </w:p>
    <w:p>
      <w:pPr>
        <w:spacing w:after="140" w:line="372" w:lineRule="auto"/>
        <w:jc w:val="left"/>
      </w:pPr>
      <w:r>
        <w:t xml:space="preserve">Notice the oddity: you make two-thirds of your existence subservient to the one-third you most want to get through. No wonder the remainder feels like leftovers.</w:t>
      </w:r>
    </w:p>
    <w:p>
      <w:pPr>
        <w:spacing w:after="140" w:line="372" w:lineRule="auto"/>
        <w:jc w:val="left"/>
      </w:pPr>
      <w:r>
        <w:t xml:space="preserve">The corrective is a change of attitude before it is a change of schedule. Treat the hours outside work as a day of their own, which Bennett called “a Chinese box in a larger Chinese box.” In that inner day, you are, in his words, “just as good as a man with a private income.” Nobody is paying you, and nobody is directing you. The time is yours to spend.</w:t>
      </w:r>
    </w:p>
    <w:p>
      <w:pPr>
        <w:pStyle w:val="Heading2"/>
        <w:keepNext/>
      </w:pPr>
      <w:r>
        <w:t xml:space="preserve">The Time Audit: Step by Step</w:t>
      </w:r>
    </w:p>
    <w:p>
      <w:pPr>
        <w:spacing w:after="140" w:line="372" w:lineRule="auto"/>
        <w:jc w:val="left"/>
      </w:pPr>
      <w:r>
        <w:t xml:space="preserve">You need a week of honest data. Memory will flatter you, so don’t rely on it.</w:t>
      </w:r>
    </w:p>
    <w:p>
      <w:pPr>
        <w:pStyle w:val="Heading3"/>
        <w:keepNext/>
      </w:pPr>
      <w:r>
        <w:t xml:space="preserve">Step 1: Record for seven days</w:t>
      </w:r>
    </w:p>
    <w:p>
      <w:pPr>
        <w:spacing w:after="140" w:line="372" w:lineRule="auto"/>
        <w:jc w:val="left"/>
      </w:pPr>
      <w:r>
        <w:t xml:space="preserve">Use a notebook, a notes app, or a spreadsheet. Every time you change activity, jot down the time and what you did. Don’t edit, and don’t try to behave better than usual. The audit only works if it captures your real week.</w:t>
      </w:r>
    </w:p>
    <w:p>
      <w:pPr>
        <w:spacing w:after="140" w:line="372" w:lineRule="auto"/>
        <w:jc w:val="left"/>
      </w:pPr>
      <w:r>
        <w:t xml:space="preserve">Record at the resolution of roughly fifteen minutes. Bennett’s examples go finer than that, down to five-minute losses on a station platform, because small leaks add up. If you can’t recall a stretch, write “unknown.” Those blanks are data.</w:t>
      </w:r>
    </w:p>
    <w:p>
      <w:pPr>
        <w:pStyle w:val="Heading3"/>
        <w:keepNext/>
      </w:pPr>
      <w:r>
        <w:t xml:space="preserve">Step 2: Sort every entry into three buckets</w:t>
      </w:r>
    </w:p>
    <w:p>
      <w:pPr>
        <w:spacing w:after="140" w:line="372" w:lineRule="auto"/>
        <w:jc w:val="left"/>
      </w:pPr>
      <w:r>
        <w:t xml:space="preserve">At the end of the week, label each block:</w:t>
      </w:r>
    </w:p>
    <w:p>
      <w:pPr>
        <w:pStyle w:val="ListParagraph"/>
        <w:numPr>
          <w:ilvl w:val="0"/>
          <w:numId w:val="1"/>
        </w:numPr>
        <w:spacing w:after="80" w:before="120" w:line="372" w:lineRule="auto"/>
      </w:pPr>
      <w:r>
        <w:rPr>
          <w:b/>
          <w:bCs/>
        </w:rPr>
        <w:t xml:space="preserve">N: Necessary work.</w:t>
      </w:r>
      <w:r>
        <w:t xml:space="preserve"> Paid work, the commute, work you are required to take home.</w:t>
      </w:r>
    </w:p>
    <w:p>
      <w:pPr>
        <w:pStyle w:val="ListParagraph"/>
        <w:numPr>
          <w:ilvl w:val="0"/>
          <w:numId w:val="1"/>
        </w:numPr>
        <w:spacing w:after="80" w:before="0" w:line="372" w:lineRule="auto"/>
      </w:pPr>
      <w:r>
        <w:rPr>
          <w:b/>
          <w:bCs/>
        </w:rPr>
        <w:t xml:space="preserve">E: Essential living.</w:t>
      </w:r>
      <w:r>
        <w:t xml:space="preserve"> Sleep, meals, personal care, childcare, housework, medical needs, anything genuinely non-negotiable.</w:t>
      </w:r>
    </w:p>
    <w:p>
      <w:pPr>
        <w:pStyle w:val="ListParagraph"/>
        <w:numPr>
          <w:ilvl w:val="0"/>
          <w:numId w:val="1"/>
        </w:numPr>
        <w:spacing w:after="80" w:before="0" w:line="372" w:lineRule="auto"/>
      </w:pPr>
      <w:r>
        <w:rPr>
          <w:b/>
          <w:bCs/>
        </w:rPr>
        <w:t xml:space="preserve">R: Remainder.</w:t>
      </w:r>
      <w:r>
        <w:t xml:space="preserve"> Everything else: scrolling, television, browsing, errands you could batch, drifting, waiting.</w:t>
      </w:r>
    </w:p>
    <w:p>
      <w:pPr>
        <w:spacing w:after="140" w:line="372" w:lineRule="auto"/>
        <w:jc w:val="left"/>
      </w:pPr>
      <w:r>
        <w:t xml:space="preserve">Be strict about the E bucket. Cooking dinner is essential; the forty minutes you spend choosing what to watch afterward is not. Caring for a child is essential; checking a phone beside the child is a different activity.</w:t>
      </w:r>
    </w:p>
    <w:p>
      <w:pPr>
        <w:pStyle w:val="Heading3"/>
        <w:keepNext/>
      </w:pPr>
      <w:r>
        <w:t xml:space="preserve">Step 3: Total each bucket</w:t>
      </w:r>
    </w:p>
    <w:p>
      <w:pPr>
        <w:spacing w:after="140" w:line="372" w:lineRule="auto"/>
        <w:jc w:val="left"/>
      </w:pPr>
      <w:r>
        <w:t xml:space="preserve">Add up the hours. Most people find the R total larger than expected and the pattern of its distribution more revealing than the total itself. Is it one block, or many small fragments scattered across the day?</w:t>
      </w:r>
    </w:p>
    <w:p>
      <w:pPr>
        <w:pStyle w:val="Heading3"/>
        <w:keepNext/>
      </w:pPr>
      <w:r>
        <w:t xml:space="preserve">Step 4: Mark the dead zones</w:t>
      </w:r>
    </w:p>
    <w:p>
      <w:pPr>
        <w:spacing w:after="140" w:line="372" w:lineRule="auto"/>
        <w:jc w:val="left"/>
      </w:pPr>
      <w:r>
        <w:t xml:space="preserve">Bennett’s sharpest observation concerns what he calls the mental coma. His worker bangs the front door and “his mental faculties, which are tireless, become idle.” He walks to the station “in a condition of mental coma,” then strolls the platform while the railway “robs him of time, which is more than money.”</w:t>
      </w:r>
    </w:p>
    <w:p>
      <w:pPr>
        <w:spacing w:after="140" w:line="372" w:lineRule="auto"/>
        <w:jc w:val="left"/>
      </w:pPr>
      <w:r>
        <w:t xml:space="preserve">Look through your log for your own versions: the commute, the waiting room, the queue, the ten minutes before a meeting starts. Mark them. You aren’t going to fill them with productivity just yet; you are only noticing where attention switches off by default.</w:t>
      </w:r>
    </w:p>
    <w:p>
      <w:pPr>
        <w:spacing w:after="140" w:line="372" w:lineRule="auto"/>
        <w:jc w:val="left"/>
      </w:pPr>
      <w:r>
        <w:t xml:space="preserve">Bennett’s currency analogy is useful here. Each day gives you a solid coin of time, a sovereign, and you must get change for it. Losing five minutes twice a day is like paying a fee every time you break the coin. Ignored individually, these losses are trivial. Tallied across a week, they are not.</w:t>
      </w:r>
    </w:p>
    <w:p>
      <w:pPr>
        <w:pStyle w:val="Heading3"/>
        <w:keepNext/>
      </w:pPr>
      <w:r>
        <w:t xml:space="preserve">Step 5: Find your evening’s true shape</w:t>
      </w:r>
    </w:p>
    <w:p>
      <w:pPr>
        <w:spacing w:after="140" w:line="372" w:lineRule="auto"/>
        <w:jc w:val="left"/>
      </w:pPr>
      <w:r>
        <w:t xml:space="preserve">Bennett noticed that people tell themselves they are too tired after work, then spend the evening in activities that are no less demanding than the one they say they can’t begin. He urged readers to “look facts in the face and admit that you are not tired,” and to arrange the evening “so that it is not cut in the middle by a meal,” preserving a clear expanse of at least three hours.</w:t>
      </w:r>
    </w:p>
    <w:p>
      <w:pPr>
        <w:spacing w:after="140" w:line="372" w:lineRule="auto"/>
        <w:jc w:val="left"/>
      </w:pPr>
      <w:r>
        <w:t xml:space="preserve">You don’t have to accept his claim wholesale. But test it against your log. Is the evening actually fragmented by interruptions, or is it fragmented by your own unplanned drifting? Note the largest uninterrupted block you find.</w:t>
      </w:r>
    </w:p>
    <w:p>
      <w:pPr>
        <w:pStyle w:val="Heading2"/>
        <w:keepNext/>
      </w:pPr>
      <w:r>
        <w:t xml:space="preserve">A Worked Example</w:t>
      </w:r>
    </w:p>
    <w:p>
      <w:pPr>
        <w:spacing w:after="140" w:line="372" w:lineRule="auto"/>
        <w:jc w:val="left"/>
      </w:pPr>
      <w:r>
        <w:t xml:space="preserve">Imagine a project manager, hypothetically, who believes she has “no time at all.” Her seven-day log shows roughly: work and commute filling the weekday daytime; seven hours of sleep; meals, household tasks, and family care filling most of the early evening.</w:t>
      </w:r>
    </w:p>
    <w:p>
      <w:pPr>
        <w:spacing w:after="140" w:line="372" w:lineRule="auto"/>
        <w:jc w:val="left"/>
      </w:pPr>
      <w:r>
        <w:t xml:space="preserve">When she totals the R bucket, she finds scattered pockets: twenty minutes on the train each way, fifteen minutes waiting before meetings, a stretch after the kids’ bedtime spent half-watching television, and a Saturday morning that evaporates between errands and nothing in particular. None of these feels like time. Together they are a real budget. Her discovery is not that she is secretly idle. It is that her time exists in a form she never inspected.</w:t>
      </w:r>
    </w:p>
    <w:p>
      <w:pPr>
        <w:spacing w:after="140" w:line="372" w:lineRule="auto"/>
        <w:jc w:val="left"/>
      </w:pPr>
      <w:r>
        <w:t xml:space="preserve">That is the whole point of the exercise.</w:t>
      </w:r>
    </w:p>
    <w:p>
      <w:pPr>
        <w:pStyle w:val="Heading2"/>
        <w:keepNext/>
      </w:pPr>
      <w:r>
        <w:t xml:space="preserve">Avoid This</w:t>
      </w:r>
    </w:p>
    <w:p>
      <w:pPr>
        <w:pStyle w:val="ListParagraph"/>
        <w:numPr>
          <w:ilvl w:val="0"/>
          <w:numId w:val="1"/>
        </w:numPr>
        <w:spacing w:after="80" w:before="120" w:line="372" w:lineRule="auto"/>
      </w:pPr>
      <w:r>
        <w:rPr>
          <w:b/>
          <w:bCs/>
        </w:rPr>
        <w:t xml:space="preserve">Auditing an idealized week.</w:t>
      </w:r>
      <w:r>
        <w:t xml:space="preserve"> If you “get ahead” or skip your usual habits to look good for the log, the log is useless.</w:t>
      </w:r>
    </w:p>
    <w:p>
      <w:pPr>
        <w:pStyle w:val="ListParagraph"/>
        <w:numPr>
          <w:ilvl w:val="0"/>
          <w:numId w:val="1"/>
        </w:numPr>
        <w:spacing w:after="80" w:before="0" w:line="372" w:lineRule="auto"/>
      </w:pPr>
      <w:r>
        <w:rPr>
          <w:b/>
          <w:bCs/>
        </w:rPr>
        <w:t xml:space="preserve">Moralizing the results.</w:t>
      </w:r>
      <w:r>
        <w:t xml:space="preserve"> Bennett was blunt but not punitive: “One may have spent one’s time badly, but one did spend it.” Shame isn’t a method. Collect data first and judge later.</w:t>
      </w:r>
    </w:p>
    <w:p>
      <w:pPr>
        <w:pStyle w:val="ListParagraph"/>
        <w:numPr>
          <w:ilvl w:val="0"/>
          <w:numId w:val="1"/>
        </w:numPr>
        <w:spacing w:after="80" w:before="0" w:line="372" w:lineRule="auto"/>
      </w:pPr>
      <w:r>
        <w:rPr>
          <w:b/>
          <w:bCs/>
        </w:rPr>
        <w:t xml:space="preserve">Assuming the R total is available time.</w:t>
      </w:r>
      <w:r>
        <w:t xml:space="preserve"> Some of it is recovery, and you need recovery. Bennett himself recommends a day of regular rest, defending “the moral value of a weekly rest.” You are mapping, not strip-mining.</w:t>
      </w:r>
    </w:p>
    <w:p>
      <w:pPr>
        <w:pStyle w:val="ListParagraph"/>
        <w:numPr>
          <w:ilvl w:val="0"/>
          <w:numId w:val="1"/>
        </w:numPr>
        <w:spacing w:after="80" w:before="0" w:line="372" w:lineRule="auto"/>
      </w:pPr>
      <w:r>
        <w:rPr>
          <w:b/>
          <w:bCs/>
        </w:rPr>
        <w:t xml:space="preserve">Skipping the small stuff.</w:t>
      </w:r>
      <w:r>
        <w:t xml:space="preserve"> “You say I am dealing with minutiae,” Bennett concedes. “I am.” Fragments are where the leaks hide.</w:t>
      </w:r>
    </w:p>
    <w:p>
      <w:pPr>
        <w:pStyle w:val="Heading2"/>
        <w:keepNext/>
      </w:pPr>
      <w:r>
        <w:t xml:space="preserve">Chapter Checklist</w:t>
      </w:r>
    </w:p>
    <w:p>
      <w:pPr>
        <w:spacing w:after="80" w:before="120" w:line="372" w:lineRule="auto"/>
        <w:ind w:left="360" w:hanging="300"/>
      </w:pPr>
      <w:r>
        <w:rPr>
          <w:rFonts w:ascii="Segoe UI Symbol" w:cs="Segoe UI Symbol" w:eastAsia="Segoe UI Symbol" w:hAnsi="Segoe UI Symbol"/>
          <w:color w:val="1C1815"/>
        </w:rPr>
        <w:t xml:space="preserve">☐  </w:t>
      </w:r>
      <w:r>
        <w:t xml:space="preserve">Logged a full seven days at roughly fifteen-minute resolution</w:t>
      </w:r>
    </w:p>
    <w:p>
      <w:pPr>
        <w:spacing w:after="80" w:before="0" w:line="372" w:lineRule="auto"/>
        <w:ind w:left="360" w:hanging="300"/>
      </w:pPr>
      <w:r>
        <w:rPr>
          <w:rFonts w:ascii="Segoe UI Symbol" w:cs="Segoe UI Symbol" w:eastAsia="Segoe UI Symbol" w:hAnsi="Segoe UI Symbol"/>
          <w:color w:val="1C1815"/>
        </w:rPr>
        <w:t xml:space="preserve">☐  </w:t>
      </w:r>
      <w:r>
        <w:t xml:space="preserve">Sorted every block into N, E, or R</w:t>
      </w:r>
    </w:p>
    <w:p>
      <w:pPr>
        <w:spacing w:after="80" w:before="0" w:line="372" w:lineRule="auto"/>
        <w:ind w:left="360" w:hanging="300"/>
      </w:pPr>
      <w:r>
        <w:rPr>
          <w:rFonts w:ascii="Segoe UI Symbol" w:cs="Segoe UI Symbol" w:eastAsia="Segoe UI Symbol" w:hAnsi="Segoe UI Symbol"/>
          <w:color w:val="1C1815"/>
        </w:rPr>
        <w:t xml:space="preserve">☐  </w:t>
      </w:r>
      <w:r>
        <w:t xml:space="preserve">Totaled each bucket and noted how R is distributed</w:t>
      </w:r>
    </w:p>
    <w:p>
      <w:pPr>
        <w:spacing w:after="80" w:before="0" w:line="372" w:lineRule="auto"/>
        <w:ind w:left="360" w:hanging="300"/>
      </w:pPr>
      <w:r>
        <w:rPr>
          <w:rFonts w:ascii="Segoe UI Symbol" w:cs="Segoe UI Symbol" w:eastAsia="Segoe UI Symbol" w:hAnsi="Segoe UI Symbol"/>
          <w:color w:val="1C1815"/>
        </w:rPr>
        <w:t xml:space="preserve">☐  </w:t>
      </w:r>
      <w:r>
        <w:t xml:space="preserve">Marked the dead zones: commute, waiting, transitions</w:t>
      </w:r>
    </w:p>
    <w:p>
      <w:pPr>
        <w:spacing w:after="80" w:before="0" w:line="372" w:lineRule="auto"/>
        <w:ind w:left="360" w:hanging="300"/>
      </w:pPr>
      <w:r>
        <w:rPr>
          <w:rFonts w:ascii="Segoe UI Symbol" w:cs="Segoe UI Symbol" w:eastAsia="Segoe UI Symbol" w:hAnsi="Segoe UI Symbol"/>
          <w:color w:val="1C1815"/>
        </w:rPr>
        <w:t xml:space="preserve">☐  </w:t>
      </w:r>
      <w:r>
        <w:t xml:space="preserve">Identified my largest uninterrupted block</w:t>
      </w:r>
    </w:p>
    <w:p>
      <w:pPr>
        <w:spacing w:after="80" w:before="0" w:line="372" w:lineRule="auto"/>
        <w:ind w:left="360" w:hanging="300"/>
      </w:pPr>
      <w:r>
        <w:rPr>
          <w:rFonts w:ascii="Segoe UI Symbol" w:cs="Segoe UI Symbol" w:eastAsia="Segoe UI Symbol" w:hAnsi="Segoe UI Symbol"/>
          <w:color w:val="1C1815"/>
        </w:rPr>
        <w:t xml:space="preserve">☐  </w:t>
      </w:r>
      <w:r>
        <w:t xml:space="preserve">Reframed my non-work hours as an inner day of their own</w:t>
      </w:r>
    </w:p>
    <w:p>
      <w:pPr>
        <w:pStyle w:val="Heading2"/>
        <w:keepNext/>
      </w:pPr>
      <w:r>
        <w:t xml:space="preserve">What You Have Now</w:t>
      </w:r>
    </w:p>
    <w:p>
      <w:pPr>
        <w:spacing w:after="140" w:line="372" w:lineRule="auto"/>
        <w:jc w:val="left"/>
      </w:pPr>
      <w:r>
        <w:t xml:space="preserve">You started with a feeling, “I have no time,” and you now have a map. It shows what work and essential living truly cost, and it shows the remainder: how much there is, where it sits, and how it is currently spent. That map changes the question from </w:t>
      </w:r>
      <w:r>
        <w:rPr>
          <w:i/>
          <w:iCs/>
        </w:rPr>
        <w:t xml:space="preserve">Where will I find time?</w:t>
      </w:r>
      <w:r>
        <w:t xml:space="preserve"> to </w:t>
      </w:r>
      <w:r>
        <w:rPr>
          <w:i/>
          <w:iCs/>
        </w:rPr>
        <w:t xml:space="preserve">What is this time already doing?</w:t>
      </w:r>
    </w:p>
    <w:p>
      <w:pPr>
        <w:spacing w:after="140" w:line="372" w:lineRule="auto"/>
        <w:jc w:val="left"/>
      </w:pPr>
      <w:r>
        <w:t xml:space="preserve">Bennett’s reassurance applies here: “We never shall have any more time. We have, and we have always had, all the time there is.” You don’t need more hours. You need to see the ones you hold.</w:t>
      </w:r>
    </w:p>
    <w:p>
      <w:pPr>
        <w:spacing w:after="140" w:line="372" w:lineRule="auto"/>
        <w:jc w:val="left"/>
      </w:pPr>
      <w:r>
        <w:t xml:space="preserve">In the next chapter, you’ll start clearing a small, protected space in that remainder, beginning with a modest target, because, as Bennett warned, ardour is treacherous and the only goalworth setting is the one you will actually keep.</w:t>
      </w:r>
    </w:p>
    <w:p>
      <w:pPr>
        <w:pStyle w:val="Heading2"/>
        <w:keepNext/>
      </w:pPr>
      <w:r>
        <w:t xml:space="preserve">Before You Move On: A Worked Pass Through Your Own Map</w:t>
      </w:r>
    </w:p>
    <w:p>
      <w:pPr>
        <w:spacing w:after="140" w:line="372" w:lineRule="auto"/>
        <w:jc w:val="left"/>
      </w:pPr>
      <w:r>
        <w:t xml:space="preserve">The checklist above tells you what to have. This short pass tells you what to </w:t>
      </w:r>
      <w:r>
        <w:rPr>
          <w:i/>
          <w:iCs/>
        </w:rPr>
        <w:t xml:space="preserve">do with it</w:t>
      </w:r>
      <w:r>
        <w:t xml:space="preserve"> before the next chapter asks anything more of you. Set aside twenty minutes with your completed log.</w:t>
      </w:r>
    </w:p>
    <w:p>
      <w:pPr>
        <w:pStyle w:val="ListParagraph"/>
        <w:numPr>
          <w:ilvl w:val="0"/>
          <w:numId w:val="4"/>
        </w:numPr>
        <w:spacing w:after="80" w:before="120" w:line="372" w:lineRule="auto"/>
      </w:pPr>
      <w:r>
        <w:rPr>
          <w:b/>
          <w:bCs/>
        </w:rPr>
        <w:t xml:space="preserve">Circle your three longest R blocks.</w:t>
      </w:r>
      <w:r>
        <w:t xml:space="preserve"> Ignore the small ones for now. Write down when each occurs and what you did during it. Be literal: “Tuesday, 8:00-9:30 p.m., scrolled my phone and half-watched a show,” not “relaxed.”</w:t>
      </w:r>
    </w:p>
    <w:p>
      <w:pPr>
        <w:pStyle w:val="ListParagraph"/>
        <w:numPr>
          <w:ilvl w:val="0"/>
          <w:numId w:val="5"/>
        </w:numPr>
        <w:spacing w:after="80" w:before="120" w:line="372" w:lineRule="auto"/>
      </w:pPr>
      <w:r>
        <w:rPr>
          <w:b/>
          <w:bCs/>
        </w:rPr>
        <w:t xml:space="preserve">Ask one question of each block: was this chosen or merely occupied?</w:t>
      </w:r>
      <w:r>
        <w:t xml:space="preserve"> A chosen block is one you would pick again if offered the same time tomorrow. An occupied block is one that simply filled itself. Neither answer is a verdict. You are only sorting.</w:t>
      </w:r>
    </w:p>
    <w:p>
      <w:pPr>
        <w:pStyle w:val="ListParagraph"/>
        <w:numPr>
          <w:ilvl w:val="0"/>
          <w:numId w:val="6"/>
        </w:numPr>
        <w:spacing w:after="80" w:before="120" w:line="372" w:lineRule="auto"/>
      </w:pPr>
      <w:r>
        <w:rPr>
          <w:b/>
          <w:bCs/>
        </w:rPr>
        <w:t xml:space="preserve">Find your recovery floor.</w:t>
      </w:r>
      <w:r>
        <w:t xml:space="preserve"> Mark the R time that truly restores you: sleep-adjacent wind-down, a walk, a meal eaten slowly, time with people you like. This is not available time. Draw a line around it and leave it alone.</w:t>
      </w:r>
    </w:p>
    <w:p>
      <w:pPr>
        <w:pStyle w:val="ListParagraph"/>
        <w:numPr>
          <w:ilvl w:val="0"/>
          <w:numId w:val="7"/>
        </w:numPr>
        <w:spacing w:after="80" w:before="120" w:line="372" w:lineRule="auto"/>
      </w:pPr>
      <w:r>
        <w:rPr>
          <w:b/>
          <w:bCs/>
        </w:rPr>
        <w:t xml:space="preserve">Note the remainder.</w:t>
      </w:r>
      <w:r>
        <w:t xml:space="preserve"> What is left after you subtract recovery from R? That figure is your honest working margin. It is usually smaller than the raw R total and larger than the “nothing” you started with.</w:t>
      </w:r>
    </w:p>
    <w:p>
      <w:pPr>
        <w:pStyle w:val="ListParagraph"/>
        <w:numPr>
          <w:ilvl w:val="0"/>
          <w:numId w:val="8"/>
        </w:numPr>
        <w:spacing w:after="80" w:before="120" w:line="372" w:lineRule="auto"/>
      </w:pPr>
      <w:r>
        <w:rPr>
          <w:b/>
          <w:bCs/>
        </w:rPr>
        <w:t xml:space="preserve">Name the pattern in one sentence.</w:t>
      </w:r>
      <w:r>
        <w:t xml:space="preserve"> For example: “Most of my free time arrives late, in small pieces, when I’m tired.” Do not try to solve it yet. A pattern you can state plainly is a pattern you can design around.</w:t>
      </w:r>
    </w:p>
    <w:p>
      <w:pPr>
        <w:pStyle w:val="Heading3"/>
        <w:keepNext/>
      </w:pPr>
      <w:r>
        <w:t xml:space="preserve">A Hypothetical Illustration</w:t>
      </w:r>
    </w:p>
    <w:p>
      <w:pPr>
        <w:spacing w:after="140" w:line="372" w:lineRule="auto"/>
        <w:jc w:val="left"/>
      </w:pPr>
      <w:r>
        <w:t xml:space="preserve">Imagine a person who logs their week and discovers that their R time clusters in two places: a long, tired stretch after ten at night, and a scatter of ten-minute gaps during the workday. Their one fresh, uninterrupted block, an hour on Saturday morning, is currently absorbed by errands. Nothing about this person’s life has changed, but the plan has. They now know that any serious effort belongs in the Saturday hour or the workday gaps, not in the exhausted late evening where they had been quietly hoping to “get to it.” That single observation is worth the entire week of logging.</w:t>
      </w:r>
    </w:p>
    <w:p>
      <w:pPr>
        <w:spacing w:after="140" w:line="372" w:lineRule="auto"/>
        <w:jc w:val="left"/>
      </w:pPr>
      <w:r>
        <w:t xml:space="preserve">This is invented for illustration, but the shape is common: the time exists, and it is rarely where we assumed.</w:t>
      </w:r>
    </w:p>
    <w:p>
      <w:pPr>
        <w:pStyle w:val="Heading2"/>
        <w:keepNext/>
      </w:pPr>
      <w:r>
        <w:t xml:space="preserve">Common Questions</w:t>
      </w:r>
    </w:p>
    <w:p>
      <w:pPr>
        <w:spacing w:after="140" w:line="372" w:lineRule="auto"/>
        <w:jc w:val="left"/>
      </w:pPr>
      <w:r>
        <w:rPr>
          <w:b/>
          <w:bCs/>
        </w:rPr>
        <w:t xml:space="preserve">What if my week was unusual?</w:t>
      </w:r>
      <w:r>
        <w:t xml:space="preserve"> Log a second week, or at least note what was atypical. A map of an exceptional week is a map of a place you don’t live. If your schedule varies a great deal, a light second log of only your R blocks is enough.</w:t>
      </w:r>
    </w:p>
    <w:p>
      <w:pPr>
        <w:spacing w:after="140" w:line="372" w:lineRule="auto"/>
        <w:jc w:val="left"/>
      </w:pPr>
      <w:r>
        <w:rPr>
          <w:b/>
          <w:bCs/>
        </w:rPr>
        <w:t xml:space="preserve">What if my R total is genuinely tiny?</w:t>
      </w:r>
      <w:r>
        <w:t xml:space="preserve"> Then you have learned something important and honest: your constraint is real, not imagined. The next chapter’s small, protected space matters even more for you, and the goal will be correspondingly modest. A small honest number is a better foundation than a large fictional one.</w:t>
      </w:r>
    </w:p>
    <w:p>
      <w:pPr>
        <w:spacing w:after="140" w:line="372" w:lineRule="auto"/>
        <w:jc w:val="left"/>
      </w:pPr>
      <w:r>
        <w:rPr>
          <w:b/>
          <w:bCs/>
        </w:rPr>
        <w:t xml:space="preserve">What if the log made me feel worse?</w:t>
      </w:r>
      <w:r>
        <w:t xml:space="preserve"> That is common, and it usually passes. Seeing hours spent plainly can sting, especially the dead zones. Return to the principle: you are collecting data, not issuing a sentence. The discomfort is information about what you care about, which is exactly what the next steps will use.</w:t>
      </w:r>
    </w:p>
    <w:p>
      <w:pPr>
        <w:pStyle w:val="Heading2"/>
        <w:keepNext/>
      </w:pPr>
      <w:r>
        <w:t xml:space="preserve">Final Checklist Before Chapter Two</w:t>
      </w:r>
    </w:p>
    <w:p>
      <w:pPr>
        <w:spacing w:after="80" w:before="120" w:line="372" w:lineRule="auto"/>
        <w:ind w:left="360" w:hanging="300"/>
      </w:pPr>
      <w:r>
        <w:rPr>
          <w:rFonts w:ascii="Segoe UI Symbol" w:cs="Segoe UI Symbol" w:eastAsia="Segoe UI Symbol" w:hAnsi="Segoe UI Symbol"/>
          <w:color w:val="1C1815"/>
        </w:rPr>
        <w:t xml:space="preserve">☐  </w:t>
      </w:r>
      <w:r>
        <w:t xml:space="preserve">I can state my N, E, and R totals in hours</w:t>
      </w:r>
    </w:p>
    <w:p>
      <w:pPr>
        <w:spacing w:after="80" w:before="0" w:line="372" w:lineRule="auto"/>
        <w:ind w:left="360" w:hanging="300"/>
      </w:pPr>
      <w:r>
        <w:rPr>
          <w:rFonts w:ascii="Segoe UI Symbol" w:cs="Segoe UI Symbol" w:eastAsia="Segoe UI Symbol" w:hAnsi="Segoe UI Symbol"/>
          <w:color w:val="1C1815"/>
        </w:rPr>
        <w:t xml:space="preserve">☐  </w:t>
      </w:r>
      <w:r>
        <w:t xml:space="preserve">I have separated recovery from truly available time</w:t>
      </w:r>
    </w:p>
    <w:p>
      <w:pPr>
        <w:spacing w:after="80" w:before="0" w:line="372" w:lineRule="auto"/>
        <w:ind w:left="360" w:hanging="300"/>
      </w:pPr>
      <w:r>
        <w:rPr>
          <w:rFonts w:ascii="Segoe UI Symbol" w:cs="Segoe UI Symbol" w:eastAsia="Segoe UI Symbol" w:hAnsi="Segoe UI Symbol"/>
          <w:color w:val="1C1815"/>
        </w:rPr>
        <w:t xml:space="preserve">☐  </w:t>
      </w:r>
      <w:r>
        <w:t xml:space="preserve">I know where my longest uninterrupted block falls</w:t>
      </w:r>
    </w:p>
    <w:p>
      <w:pPr>
        <w:spacing w:after="80" w:before="0" w:line="372" w:lineRule="auto"/>
        <w:ind w:left="360" w:hanging="300"/>
      </w:pPr>
      <w:r>
        <w:rPr>
          <w:rFonts w:ascii="Segoe UI Symbol" w:cs="Segoe UI Symbol" w:eastAsia="Segoe UI Symbol" w:hAnsi="Segoe UI Symbol"/>
          <w:color w:val="1C1815"/>
        </w:rPr>
        <w:t xml:space="preserve">☐  </w:t>
      </w:r>
      <w:r>
        <w:t xml:space="preserve">I have written my one-sentence pattern</w:t>
      </w:r>
    </w:p>
    <w:p>
      <w:pPr>
        <w:spacing w:after="80" w:before="0" w:line="372" w:lineRule="auto"/>
        <w:ind w:left="360" w:hanging="300"/>
      </w:pPr>
      <w:r>
        <w:rPr>
          <w:rFonts w:ascii="Segoe UI Symbol" w:cs="Segoe UI Symbol" w:eastAsia="Segoe UI Symbol" w:hAnsi="Segoe UI Symbol"/>
          <w:color w:val="1C1815"/>
        </w:rPr>
        <w:t xml:space="preserve">☐  </w:t>
      </w:r>
      <w:r>
        <w:t xml:space="preserve">I have resisted the urge to fix anything yet</w:t>
      </w:r>
    </w:p>
    <w:p>
      <w:pPr>
        <w:spacing w:after="140" w:line="372" w:lineRule="auto"/>
        <w:jc w:val="left"/>
      </w:pPr>
      <w:r>
        <w:t xml:space="preserve">That last item matters more than it looks. The pull to rearrange your whole schedule the moment you see the map is strong, and it is the same pull that produces ambitious plans that collapse by the second week. Hold it. A clear picture, held calmly, is the entire deliverable of this chapter.</w:t>
      </w:r>
    </w:p>
    <w:p>
      <w:pPr>
        <w:spacing w:after="140" w:line="372" w:lineRule="auto"/>
        <w:jc w:val="left"/>
      </w:pPr>
      <w:r>
        <w:t xml:space="preserve">You now know what your day is made of. In the next chapter, you will claim a small piece of it, and choose that piece so carefully that keeping it becomes the easy part.</w:t>
      </w:r>
    </w:p>
    <w:p>
      <w:pPr>
        <w:keepNext/>
        <w:pageBreakBefore/>
        <w:spacing w:after="80" w:before="700"/>
        <w:jc w:val="left"/>
      </w:pPr>
      <w:r>
        <w:rPr>
          <w:rFonts w:ascii="Inter" w:cs="Inter" w:eastAsia="Inter" w:hAnsi="Inter"/>
          <w:b/>
          <w:bCs/>
          <w:smallCaps w:val="false"/>
          <w:color w:val="BB4D2E"/>
          <w:spacing w:val="34"/>
          <w:sz w:val="15"/>
          <w:szCs w:val="15"/>
        </w:rPr>
        <w:t xml:space="preserve">Chapter 3</w:t>
      </w:r>
    </w:p>
    <w:p>
      <w:pPr>
        <w:pStyle w:val="Heading1"/>
        <w:jc w:val="left"/>
      </w:pPr>
      <w:r>
        <w:t xml:space="preserve">The Miracle of the Margin Hours</w:t>
      </w:r>
    </w:p>
    <w:p>
      <w:pPr>
        <w:spacing w:after="140" w:line="372" w:lineRule="auto"/>
        <w:jc w:val="left"/>
      </w:pPr>
      <w:r>
        <w:t xml:space="preserve">You have probably said it yourself: </w:t>
      </w:r>
      <w:r>
        <w:rPr>
          <w:i/>
          <w:iCs/>
        </w:rPr>
        <w:t xml:space="preserve">I’ll start when I have a little more time.</w:t>
      </w:r>
      <w:r>
        <w:t xml:space="preserve"> Arnold Bennett, writing in 1910, had the answer ready, and it hasn’t aged: “We never shall have any more time. We have, and we have always had, all the time there is.”</w:t>
      </w:r>
    </w:p>
    <w:p>
      <w:pPr>
        <w:spacing w:after="140" w:line="372" w:lineRule="auto"/>
        <w:jc w:val="left"/>
      </w:pPr>
      <w:r>
        <w:t xml:space="preserve">This chapter is about what to do with that fact. The answer is smaller than you expect, and that is what makes it work.</w:t>
      </w:r>
    </w:p>
    <w:p>
      <w:pPr>
        <w:pStyle w:val="Heading2"/>
        <w:keepNext/>
      </w:pPr>
      <w:r>
        <w:t xml:space="preserve">The number: seven and a half hours</w:t>
      </w:r>
    </w:p>
    <w:p>
      <w:pPr>
        <w:spacing w:after="140" w:line="372" w:lineRule="auto"/>
        <w:jc w:val="left"/>
      </w:pPr>
      <w:r>
        <w:t xml:space="preserve">Bennett’s proposal is almost embarrassingly modest. Out of the waste of an ordinary week, he marks for saving:</w:t>
      </w:r>
    </w:p>
    <w:p>
      <w:pPr>
        <w:pStyle w:val="ListParagraph"/>
        <w:numPr>
          <w:ilvl w:val="0"/>
          <w:numId w:val="1"/>
        </w:numPr>
        <w:spacing w:after="80" w:before="120" w:line="372" w:lineRule="auto"/>
      </w:pPr>
      <w:r>
        <w:rPr>
          <w:b/>
          <w:bCs/>
        </w:rPr>
        <w:t xml:space="preserve">Half an hour, at least, on six mornings a week.</w:t>
      </w:r>
    </w:p>
    <w:p>
      <w:pPr>
        <w:pStyle w:val="ListParagraph"/>
        <w:numPr>
          <w:ilvl w:val="0"/>
          <w:numId w:val="1"/>
        </w:numPr>
        <w:spacing w:after="80" w:before="0" w:line="372" w:lineRule="auto"/>
      </w:pPr>
      <w:r>
        <w:rPr>
          <w:b/>
          <w:bCs/>
        </w:rPr>
        <w:t xml:space="preserve">An hour and a half on three evenings a week.</w:t>
      </w:r>
    </w:p>
    <w:p>
      <w:pPr>
        <w:spacing w:after="140" w:line="372" w:lineRule="auto"/>
        <w:jc w:val="left"/>
      </w:pPr>
      <w:r>
        <w:t xml:space="preserve">That totals seven and a half hours a week, out of the hundred and sixty-eight the week contains. He anticipates your objection: “You pretend to show us how to live, and you only deal with seven hours and a half out of a hundred and sixty-eight! Are you going to perform a miracle?” His reply: “Well, not to mince the matter, I am.”</w:t>
      </w:r>
    </w:p>
    <w:p>
      <w:pPr>
        <w:spacing w:after="140" w:line="372" w:lineRule="auto"/>
        <w:jc w:val="left"/>
      </w:pPr>
      <w:r>
        <w:t xml:space="preserve">Notice the structure. It isn’t one heroic weekend or a sabbatical. It is a thin, regular layer, six short morning sessions and three evening ones. And note that he builds in a seventh day of rest. His advice is to confine the formal programme to six days a week, and to count any extra time “as a windfall, not as regular income,” so that you can drop back to the six-day schedule “without the sensation of being poorer, of being a backslider.”</w:t>
      </w:r>
    </w:p>
    <w:p>
      <w:pPr>
        <w:pStyle w:val="Heading2"/>
        <w:keepNext/>
      </w:pPr>
      <w:r>
        <w:t xml:space="preserve">Why a small amount changes everything</w:t>
      </w:r>
    </w:p>
    <w:p>
      <w:pPr>
        <w:spacing w:after="140" w:line="372" w:lineRule="auto"/>
        <w:jc w:val="left"/>
      </w:pPr>
      <w:r>
        <w:t xml:space="preserve">The “miracle” is not mystical. Bennett’s claim is that the full use of those hours “will quicken the whole life of the week, add zest to it, and increase the interest which you feel in even the most banal occupations.”</w:t>
      </w:r>
    </w:p>
    <w:p>
      <w:pPr>
        <w:spacing w:after="140" w:line="372" w:lineRule="auto"/>
        <w:jc w:val="left"/>
      </w:pPr>
      <w:r>
        <w:t xml:space="preserve">His comparison is physical exercise: ten minutes morning and evening, and no one is astonished when strength and health improve “every hour of the day.” Why, he asks, should we be astonished that “an average of over an hour a day given to the mind should permanently and completely enliven the whole activity of the mind?”</w:t>
      </w:r>
    </w:p>
    <w:p>
      <w:pPr>
        <w:spacing w:after="140" w:line="372" w:lineRule="auto"/>
        <w:jc w:val="left"/>
      </w:pPr>
      <w:r>
        <w:t xml:space="preserve">Three things are happening, and you can feel each of them within weeks.</w:t>
      </w:r>
    </w:p>
    <w:p>
      <w:pPr>
        <w:pStyle w:val="ListParagraph"/>
        <w:numPr>
          <w:ilvl w:val="0"/>
          <w:numId w:val="9"/>
        </w:numPr>
        <w:spacing w:after="80" w:before="120" w:line="372" w:lineRule="auto"/>
      </w:pPr>
      <w:r>
        <w:rPr>
          <w:b/>
          <w:bCs/>
        </w:rPr>
        <w:t xml:space="preserve">You become someone who is making something.</w:t>
      </w:r>
      <w:r>
        <w:t xml:space="preserve"> The rest of your day is no longer the whole of your story. The commute, the meetings, the dull stretches all become the parts of a life that also contains a project.</w:t>
      </w:r>
    </w:p>
    <w:p>
      <w:pPr>
        <w:pStyle w:val="ListParagraph"/>
        <w:numPr>
          <w:ilvl w:val="0"/>
          <w:numId w:val="9"/>
        </w:numPr>
        <w:spacing w:after="80" w:before="0" w:line="372" w:lineRule="auto"/>
      </w:pPr>
      <w:r>
        <w:rPr>
          <w:b/>
          <w:bCs/>
        </w:rPr>
        <w:t xml:space="preserve">Momentum compounds.</w:t>
      </w:r>
      <w:r>
        <w:t xml:space="preserve"> Seven and a half hours is small in a week and large in a year. A half-finished draft, a working prototype, or a language you can read begins to exist, and its existence pulls you toward the next session.</w:t>
      </w:r>
    </w:p>
    <w:p>
      <w:pPr>
        <w:pStyle w:val="ListParagraph"/>
        <w:numPr>
          <w:ilvl w:val="0"/>
          <w:numId w:val="9"/>
        </w:numPr>
        <w:spacing w:after="80" w:before="0" w:line="372" w:lineRule="auto"/>
      </w:pPr>
      <w:r>
        <w:rPr>
          <w:b/>
          <w:bCs/>
        </w:rPr>
        <w:t xml:space="preserve">Your attitude shifts.</w:t>
      </w:r>
      <w:r>
        <w:t xml:space="preserve"> Bennett’s central observation is that most of us treat the hours around work as “simply margin,” something to get through. When you give the margin a job, it stops being leftover time and becomes the part of the day that is yours.</w:t>
      </w:r>
    </w:p>
    <w:p>
      <w:pPr>
        <w:spacing w:after="140" w:line="372" w:lineRule="auto"/>
        <w:jc w:val="left"/>
      </w:pPr>
      <w:r>
        <w:t xml:space="preserve">That last point is the deepest. Bennett suggests thinking of the hours outside the working day as a “day within a day”: your own time, in which you are free and not preoccupied with wages. Notice that he insists that “his attitude is all important.” The hours are only margin if you treat them as margin.</w:t>
      </w:r>
    </w:p>
    <w:p>
      <w:pPr>
        <w:pStyle w:val="Heading2"/>
        <w:keepNext/>
      </w:pPr>
      <w:r>
        <w:t xml:space="preserve">Where the seven and a half hours come from</w:t>
      </w:r>
    </w:p>
    <w:p>
      <w:pPr>
        <w:spacing w:after="140" w:line="372" w:lineRule="auto"/>
        <w:jc w:val="left"/>
      </w:pPr>
      <w:r>
        <w:t xml:space="preserve">You are not going to find them by adding hours to the day. Time cannot be borrowed; Bennett points out that “you cannot draw on the future. Impossible to get into debt!” It can only be redirected from the present. The question is what you will stop doing.</w:t>
      </w:r>
    </w:p>
    <w:p>
      <w:pPr>
        <w:pStyle w:val="Heading3"/>
        <w:keepNext/>
      </w:pPr>
      <w:r>
        <w:t xml:space="preserve">Step 1: Find the leaks</w:t>
      </w:r>
    </w:p>
    <w:p>
      <w:pPr>
        <w:spacing w:after="140" w:line="372" w:lineRule="auto"/>
        <w:jc w:val="left"/>
      </w:pPr>
      <w:r>
        <w:t xml:space="preserve">Bennett’s example is the commuter who leaves the house and, “immediately he bangs the front door,” lets his mental faculties go idle. He strolls the platform waiting for a train, and “hundreds of thousands of hours are thus lost every day.” In his analogy, you receive a “solid coin of time” daily and accept being short-changed when you break it into small pieces.</w:t>
      </w:r>
    </w:p>
    <w:p>
      <w:pPr>
        <w:spacing w:after="140" w:line="372" w:lineRule="auto"/>
        <w:jc w:val="left"/>
      </w:pPr>
      <w:r>
        <w:t xml:space="preserve">Today the leak might be the first scroll of the morning, the dead stretch before a meeting starts, or the hour after dinner that disappears into a screen. For one week, notice where your unaccounted-for time goes. You aren’t judging it, just seeing it.</w:t>
      </w:r>
    </w:p>
    <w:p>
      <w:pPr>
        <w:pStyle w:val="Heading3"/>
        <w:keepNext/>
      </w:pPr>
      <w:r>
        <w:t xml:space="preserve">Step 2: Claim the mornings first</w:t>
      </w:r>
    </w:p>
    <w:p>
      <w:pPr>
        <w:spacing w:after="140" w:line="372" w:lineRule="auto"/>
        <w:jc w:val="left"/>
      </w:pPr>
      <w:r>
        <w:t xml:space="preserve">Thirty minutes, six days a week, is three hours. For most people the morning is the most defensible slot, because the day has not yet had a chance to interfere. Decide the time, and decide what you will do in it before you sit down.</w:t>
      </w:r>
    </w:p>
    <w:p>
      <w:pPr>
        <w:pStyle w:val="Heading3"/>
        <w:keepNext/>
      </w:pPr>
      <w:r>
        <w:t xml:space="preserve">Step 3: Claim three evenings</w:t>
      </w:r>
    </w:p>
    <w:p>
      <w:pPr>
        <w:spacing w:after="140" w:line="372" w:lineRule="auto"/>
        <w:jc w:val="left"/>
      </w:pPr>
      <w:r>
        <w:t xml:space="preserve">Choose three specific evenings, not “some evenings this week.” Then follow Bennett’s practical counsel: allow far more than ninety minutes to do the work of ninety minutes. He suggests setting aside, say, 9 to 11:30 for a ninety-minute task, because of “the chance of accidents” and “human nature.” Tiredness, interruptions and a slow start will eat into the window, so build in slack.</w:t>
      </w:r>
    </w:p>
    <w:p>
      <w:pPr>
        <w:pStyle w:val="Heading3"/>
        <w:keepNext/>
      </w:pPr>
      <w:r>
        <w:t xml:space="preserve">Step 4: Put it on paper</w:t>
      </w:r>
    </w:p>
    <w:p>
      <w:pPr>
        <w:spacing w:after="140" w:line="372" w:lineRule="auto"/>
        <w:jc w:val="left"/>
      </w:pPr>
      <w:r>
        <w:t xml:space="preserve">Write the schedule where you will see it. A recurring calendar entry works. So does a note on the project itself: “Mon/Wed/Fri evenings, 9:00.” A vague intention loses to a fixed appointment.</w:t>
      </w:r>
    </w:p>
    <w:p>
      <w:pPr>
        <w:pStyle w:val="Heading2"/>
        <w:keepNext/>
      </w:pPr>
      <w:r>
        <w:t xml:space="preserve">A worked example</w:t>
      </w:r>
    </w:p>
    <w:p>
      <w:pPr>
        <w:spacing w:after="140" w:line="372" w:lineRule="auto"/>
        <w:jc w:val="left"/>
      </w:pPr>
      <w:r>
        <w:t xml:space="preserve">Imagine a project manager who wants to write a book on her industry. She audits a week and finds she is losing roughly half an hour each morning to a phone she picks up before she is awake, and most of her post-dinner time to whatever is playing in the background.</w:t>
      </w:r>
    </w:p>
    <w:p>
      <w:pPr>
        <w:spacing w:after="140" w:line="372" w:lineRule="auto"/>
        <w:jc w:val="left"/>
      </w:pPr>
      <w:r>
        <w:t xml:space="preserve">She sets her schedule: 6:30 to 7:00 on weekdays plus Saturday, and 9:00 to 11:30 on Monday, Wednesday and Thursday, with the understanding that the actual writing will take about ninety minutes of that. Sunday is free. In month one, she writes badly and unevenly. In month two, a rhythm appears. By month three she has a body of pages and, more important, a sense that her week contains something that is hers. (This is a hypothetical illustration, not a case study.)</w:t>
      </w:r>
    </w:p>
    <w:p>
      <w:pPr>
        <w:spacing w:after="140" w:line="372" w:lineRule="auto"/>
        <w:jc w:val="left"/>
      </w:pPr>
      <w:r>
        <w:t xml:space="preserve">Nothing in that schedule required talent or luck. It required a decision and a change of habit.</w:t>
      </w:r>
    </w:p>
    <w:p>
      <w:pPr>
        <w:pStyle w:val="Heading2"/>
        <w:keepNext/>
      </w:pPr>
      <w:r>
        <w:t xml:space="preserve">Start smaller than you think you should</w:t>
      </w:r>
    </w:p>
    <w:p>
      <w:pPr>
        <w:spacing w:after="140" w:line="372" w:lineRule="auto"/>
        <w:jc w:val="left"/>
      </w:pPr>
      <w:r>
        <w:t xml:space="preserve">Here Bennett is at his most useful, and most counterintuitive. He admits that clearing even seven and a half hours “from the jungle is passably difficult,” because “some sacrifice has to be made.” One may have spent the time badly, “but one did spend it,” and doing something else “means a change of habits. And habits are the very dickens to change!”</w:t>
      </w:r>
    </w:p>
    <w:p>
      <w:pPr>
        <w:spacing w:after="140" w:line="372" w:lineRule="auto"/>
        <w:jc w:val="left"/>
      </w:pPr>
      <w:r>
        <w:t xml:space="preserve">So he warns against over-ambition. “Self-respect is at the root of all purposefulness, and a failure in an enterprise deliberately planned deals a desperate wound at one’s self-respect.” His prescription: “Start quietly, unostentatiously.”</w:t>
      </w:r>
    </w:p>
    <w:p>
      <w:pPr>
        <w:spacing w:after="140" w:line="372" w:lineRule="auto"/>
        <w:jc w:val="left"/>
      </w:pPr>
      <w:r>
        <w:t xml:space="preserve">He also sets a test period. Give the seven and a half hours conscientiously for three months. Only then “you may begin to sing louder and tell yourself what wondrous things you are capable of doing.”</w:t>
      </w:r>
    </w:p>
    <w:p>
      <w:pPr>
        <w:spacing w:after="140" w:line="372" w:lineRule="auto"/>
        <w:jc w:val="left"/>
      </w:pPr>
      <w:r>
        <w:rPr>
          <w:b/>
          <w:bCs/>
        </w:rPr>
        <w:t xml:space="preserve">Avoid this:</w:t>
      </w:r>
    </w:p>
    <w:p>
      <w:pPr>
        <w:pStyle w:val="ListParagraph"/>
        <w:numPr>
          <w:ilvl w:val="0"/>
          <w:numId w:val="1"/>
        </w:numPr>
        <w:spacing w:after="80" w:before="120" w:line="372" w:lineRule="auto"/>
      </w:pPr>
      <w:r>
        <w:rPr>
          <w:b/>
          <w:bCs/>
        </w:rPr>
        <w:t xml:space="preserve">Announcing the project to everyone before you’ve done a month of it.</w:t>
      </w:r>
      <w:r>
        <w:t xml:space="preserve"> Bennett’s advice is the opposite: start quietly.</w:t>
      </w:r>
    </w:p>
    <w:p>
      <w:pPr>
        <w:pStyle w:val="ListParagraph"/>
        <w:numPr>
          <w:ilvl w:val="0"/>
          <w:numId w:val="1"/>
        </w:numPr>
        <w:spacing w:after="80" w:before="0" w:line="372" w:lineRule="auto"/>
      </w:pPr>
      <w:r>
        <w:rPr>
          <w:b/>
          <w:bCs/>
        </w:rPr>
        <w:t xml:space="preserve">Planning a schedule you can’t keep.</w:t>
      </w:r>
      <w:r>
        <w:t xml:space="preserve"> A modest plan you hit every week beats a heroic one you abandon in ten days.</w:t>
      </w:r>
    </w:p>
    <w:p>
      <w:pPr>
        <w:pStyle w:val="ListParagraph"/>
        <w:numPr>
          <w:ilvl w:val="0"/>
          <w:numId w:val="1"/>
        </w:numPr>
        <w:spacing w:after="80" w:before="0" w:line="372" w:lineRule="auto"/>
      </w:pPr>
      <w:r>
        <w:rPr>
          <w:b/>
          <w:bCs/>
        </w:rPr>
        <w:t xml:space="preserve">Expecting your old life to continue unchanged.</w:t>
      </w:r>
      <w:r>
        <w:t xml:space="preserve"> Bennett is blunt: you can’t “devote seven hours and a half a week to serious, continuous effort, and still live your old life.” Something gets dropped. Decide in advance what.</w:t>
      </w:r>
    </w:p>
    <w:p>
      <w:pPr>
        <w:pStyle w:val="ListParagraph"/>
        <w:numPr>
          <w:ilvl w:val="0"/>
          <w:numId w:val="1"/>
        </w:numPr>
        <w:spacing w:after="80" w:before="0" w:line="372" w:lineRule="auto"/>
      </w:pPr>
      <w:r>
        <w:rPr>
          <w:b/>
          <w:bCs/>
        </w:rPr>
        <w:t xml:space="preserve">Treating a missed session as failure.</w:t>
      </w:r>
      <w:r>
        <w:t xml:space="preserve"> Use the rest day and any windfall time as your buffer, so one bad week doesn’t feel like falling behind.</w:t>
      </w:r>
    </w:p>
    <w:p>
      <w:pPr>
        <w:pStyle w:val="Heading2"/>
        <w:keepNext/>
      </w:pPr>
      <w:r>
        <w:t xml:space="preserve">Checklist</w:t>
      </w:r>
    </w:p>
    <w:p>
      <w:pPr>
        <w:spacing w:after="80" w:before="120" w:line="372" w:lineRule="auto"/>
        <w:ind w:left="360" w:hanging="300"/>
      </w:pPr>
      <w:r>
        <w:rPr>
          <w:rFonts w:ascii="Segoe UI Symbol" w:cs="Segoe UI Symbol" w:eastAsia="Segoe UI Symbol" w:hAnsi="Segoe UI Symbol"/>
          <w:color w:val="1C1815"/>
        </w:rPr>
        <w:t xml:space="preserve">☐  </w:t>
      </w:r>
      <w:r>
        <w:t xml:space="preserve">I have identified at least one leak in my current week, a place where time disappears unnoticed.</w:t>
      </w:r>
    </w:p>
    <w:p>
      <w:pPr>
        <w:spacing w:after="80" w:before="0" w:line="372" w:lineRule="auto"/>
        <w:ind w:left="360" w:hanging="300"/>
      </w:pPr>
      <w:r>
        <w:rPr>
          <w:rFonts w:ascii="Segoe UI Symbol" w:cs="Segoe UI Symbol" w:eastAsia="Segoe UI Symbol" w:hAnsi="Segoe UI Symbol"/>
          <w:color w:val="1C1815"/>
        </w:rPr>
        <w:t xml:space="preserve">☐  </w:t>
      </w:r>
      <w:r>
        <w:t xml:space="preserve">I have chosen six morning slots of thirty minutes each.</w:t>
      </w:r>
    </w:p>
    <w:p>
      <w:pPr>
        <w:spacing w:after="80" w:before="0" w:line="372" w:lineRule="auto"/>
        <w:ind w:left="360" w:hanging="300"/>
      </w:pPr>
      <w:r>
        <w:rPr>
          <w:rFonts w:ascii="Segoe UI Symbol" w:cs="Segoe UI Symbol" w:eastAsia="Segoe UI Symbol" w:hAnsi="Segoe UI Symbol"/>
          <w:color w:val="1C1815"/>
        </w:rPr>
        <w:t xml:space="preserve">☐  </w:t>
      </w:r>
      <w:r>
        <w:t xml:space="preserve">I have chosen three evenings, with a window longer than ninety minutes to absorb delays.</w:t>
      </w:r>
    </w:p>
    <w:p>
      <w:pPr>
        <w:spacing w:after="80" w:before="0" w:line="372" w:lineRule="auto"/>
        <w:ind w:left="360" w:hanging="300"/>
      </w:pPr>
      <w:r>
        <w:rPr>
          <w:rFonts w:ascii="Segoe UI Symbol" w:cs="Segoe UI Symbol" w:eastAsia="Segoe UI Symbol" w:hAnsi="Segoe UI Symbol"/>
          <w:color w:val="1C1815"/>
        </w:rPr>
        <w:t xml:space="preserve">☐  </w:t>
      </w:r>
      <w:r>
        <w:t xml:space="preserve">I have a day of rest written into the plan.</w:t>
      </w:r>
    </w:p>
    <w:p>
      <w:pPr>
        <w:spacing w:after="80" w:before="0" w:line="372" w:lineRule="auto"/>
        <w:ind w:left="360" w:hanging="300"/>
      </w:pPr>
      <w:r>
        <w:rPr>
          <w:rFonts w:ascii="Segoe UI Symbol" w:cs="Segoe UI Symbol" w:eastAsia="Segoe UI Symbol" w:hAnsi="Segoe UI Symbol"/>
          <w:color w:val="1C1815"/>
        </w:rPr>
        <w:t xml:space="preserve">☐  </w:t>
      </w:r>
      <w:r>
        <w:t xml:space="preserve">I know what I’m giving up to make room.</w:t>
      </w:r>
    </w:p>
    <w:p>
      <w:pPr>
        <w:spacing w:after="80" w:before="0" w:line="372" w:lineRule="auto"/>
        <w:ind w:left="360" w:hanging="300"/>
      </w:pPr>
      <w:r>
        <w:rPr>
          <w:rFonts w:ascii="Segoe UI Symbol" w:cs="Segoe UI Symbol" w:eastAsia="Segoe UI Symbol" w:hAnsi="Segoe UI Symbol"/>
          <w:color w:val="1C1815"/>
        </w:rPr>
        <w:t xml:space="preserve">☐  </w:t>
      </w:r>
      <w:r>
        <w:t xml:space="preserve">I have committed to three months before judging the results.</w:t>
      </w:r>
    </w:p>
    <w:p>
      <w:pPr>
        <w:spacing w:after="140" w:line="372" w:lineRule="auto"/>
        <w:jc w:val="left"/>
      </w:pPr>
      <w:r>
        <w:t xml:space="preserve">The miracle is not in the hours themselves but in what a steady seven and a half of them do to the other 160. Next, we’ll look at what to put inside them.</w:t>
      </w:r>
    </w:p>
    <w:p>
      <w:pPr>
        <w:keepNext/>
        <w:pageBreakBefore/>
        <w:spacing w:after="80" w:before="700"/>
        <w:jc w:val="left"/>
      </w:pPr>
      <w:r>
        <w:rPr>
          <w:rFonts w:ascii="Inter" w:cs="Inter" w:eastAsia="Inter" w:hAnsi="Inter"/>
          <w:b/>
          <w:bCs/>
          <w:smallCaps w:val="false"/>
          <w:color w:val="BB4D2E"/>
          <w:spacing w:val="34"/>
          <w:sz w:val="15"/>
          <w:szCs w:val="15"/>
        </w:rPr>
        <w:t xml:space="preserve">Chapter 4</w:t>
      </w:r>
    </w:p>
    <w:p>
      <w:pPr>
        <w:pStyle w:val="Heading1"/>
        <w:jc w:val="left"/>
      </w:pPr>
      <w:r>
        <w:t xml:space="preserve">Crafting Your Personal ‘Super-Programme’</w:t>
      </w:r>
    </w:p>
    <w:p>
      <w:pPr>
        <w:spacing w:after="140" w:line="372" w:lineRule="auto"/>
        <w:jc w:val="left"/>
      </w:pPr>
      <w:r>
        <w:t xml:space="preserve">You now have a margin: six half-hours in the morning, three longer evenings, a day of rest, and a three-month commitment. That is a container. This chapter is about what goes in it.</w:t>
      </w:r>
    </w:p>
    <w:p>
      <w:pPr>
        <w:spacing w:after="140" w:line="372" w:lineRule="auto"/>
        <w:jc w:val="left"/>
      </w:pPr>
      <w:r>
        <w:t xml:space="preserve">Bennett’s word for the thing you put inside is the “super-programme,” the formal programme of effort that sits on top of your ordinary duties. It is the part of your week that exists only because you chose it. Choose well and the hours pull you toward them. Choose badly and they become a second job you resent, abandoned by week three.</w:t>
      </w:r>
    </w:p>
    <w:p>
      <w:pPr>
        <w:pStyle w:val="Heading2"/>
        <w:keepNext/>
      </w:pPr>
      <w:r>
        <w:t xml:space="preserve">Why the choice matters more than the schedule</w:t>
      </w:r>
    </w:p>
    <w:p>
      <w:pPr>
        <w:spacing w:after="140" w:line="372" w:lineRule="auto"/>
        <w:jc w:val="left"/>
      </w:pPr>
      <w:r>
        <w:t xml:space="preserve">Most advice about side projects treats selection as a quick preliminary and spends its energy on discipline. Bennett does the opposite, and he is right to. His instruction on the first occupations of those reclaimed hours is blunt: “be guided by nothing whatever but your taste and natural inclination.”</w:t>
      </w:r>
    </w:p>
    <w:p>
      <w:pPr>
        <w:spacing w:after="140" w:line="372" w:lineRule="auto"/>
        <w:jc w:val="left"/>
      </w:pPr>
      <w:r>
        <w:t xml:space="preserve">He follows it with an example that deserves to be quoted whole. It is a fine thing to be a walking encyclopaedia of philosophy, but if you have no liking for philosophy and a liking for “the natural history of street-cries,” you should leave philosophy alone and take to street-cries.</w:t>
      </w:r>
    </w:p>
    <w:p>
      <w:pPr>
        <w:spacing w:after="140" w:line="372" w:lineRule="auto"/>
        <w:jc w:val="left"/>
      </w:pPr>
      <w:r>
        <w:t xml:space="preserve">The point is not that street-cries are important. The point is that sustained attention runs on interest, and interest cannot be manufactured by resolve. You have roughly seven and a half hours a week. If you spend them on something you think you </w:t>
      </w:r>
      <w:r>
        <w:rPr>
          <w:i/>
          <w:iCs/>
        </w:rPr>
        <w:t xml:space="preserve">ought</w:t>
      </w:r>
      <w:r>
        <w:t xml:space="preserve"> to want, you will spend your willpower on getting to the desk rather than on the work itself. Reserve willpower for the days when the work is hard. Let genuine curiosity carry the days when it isn’t.</w:t>
      </w:r>
    </w:p>
    <w:p>
      <w:pPr>
        <w:spacing w:after="140" w:line="372" w:lineRule="auto"/>
        <w:jc w:val="left"/>
      </w:pPr>
      <w:r>
        <w:t xml:space="preserve">Bennett also warns against assuming the pursuit must be literary. Many people with intellectual curiosity picture a course of reading, but “literature is not the only well.” Your itch might be woodworking, a language, a programming project, music theory, a small business, a garden, a family history. All of these count.</w:t>
      </w:r>
    </w:p>
    <w:p>
      <w:pPr>
        <w:pStyle w:val="Heading2"/>
        <w:keepNext/>
      </w:pPr>
      <w:r>
        <w:t xml:space="preserve">Step 1: Surface your candidates</w:t>
      </w:r>
    </w:p>
    <w:p>
      <w:pPr>
        <w:spacing w:after="140" w:line="372" w:lineRule="auto"/>
        <w:jc w:val="left"/>
      </w:pPr>
      <w:r>
        <w:t xml:space="preserve">Set aside twenty minutes with a notebook. Do not edit yourself.</w:t>
      </w:r>
    </w:p>
    <w:p>
      <w:pPr>
        <w:pStyle w:val="ListParagraph"/>
        <w:numPr>
          <w:ilvl w:val="0"/>
          <w:numId w:val="10"/>
        </w:numPr>
        <w:spacing w:after="80" w:before="120" w:line="372" w:lineRule="auto"/>
      </w:pPr>
      <w:r>
        <w:rPr>
          <w:b/>
          <w:bCs/>
        </w:rPr>
        <w:t xml:space="preserve">List what you already do voluntarily.</w:t>
      </w:r>
      <w:r>
        <w:t xml:space="preserve"> What do you read about, watch, or fall into on a free evening without anyone asking? Your existing leisure is evidence.</w:t>
      </w:r>
    </w:p>
    <w:p>
      <w:pPr>
        <w:pStyle w:val="ListParagraph"/>
        <w:numPr>
          <w:ilvl w:val="0"/>
          <w:numId w:val="10"/>
        </w:numPr>
        <w:spacing w:after="80" w:before="0" w:line="372" w:lineRule="auto"/>
      </w:pPr>
      <w:r>
        <w:rPr>
          <w:b/>
          <w:bCs/>
        </w:rPr>
        <w:t xml:space="preserve">List what you envy.</w:t>
      </w:r>
      <w:r>
        <w:t xml:space="preserve"> When you see someone else’s finished novel, repaired motorbike, fluent conversation, or working app, what produces the small pang? Envy is a compass.</w:t>
      </w:r>
    </w:p>
    <w:p>
      <w:pPr>
        <w:pStyle w:val="ListParagraph"/>
        <w:numPr>
          <w:ilvl w:val="0"/>
          <w:numId w:val="10"/>
        </w:numPr>
        <w:spacing w:after="80" w:before="0" w:line="372" w:lineRule="auto"/>
      </w:pPr>
      <w:r>
        <w:rPr>
          <w:b/>
          <w:bCs/>
        </w:rPr>
        <w:t xml:space="preserve">List what you keep postponing.</w:t>
      </w:r>
      <w:r>
        <w:t xml:space="preserve"> The thing you always say you’ll do “when things calm down” is usually the thing that matters.</w:t>
      </w:r>
    </w:p>
    <w:p>
      <w:pPr>
        <w:pStyle w:val="ListParagraph"/>
        <w:numPr>
          <w:ilvl w:val="0"/>
          <w:numId w:val="10"/>
        </w:numPr>
        <w:spacing w:after="80" w:before="0" w:line="372" w:lineRule="auto"/>
      </w:pPr>
      <w:r>
        <w:rPr>
          <w:b/>
          <w:bCs/>
        </w:rPr>
        <w:t xml:space="preserve">List the odd little interests.</w:t>
      </w:r>
      <w:r>
        <w:t xml:space="preserve"> The street-cries category. The slightly embarrassing, narrow, hard-to-justify subject you’d love to know everything about. Write them down even if you can’t imagine anyone caring.</w:t>
      </w:r>
    </w:p>
    <w:p>
      <w:pPr>
        <w:spacing w:after="140" w:line="372" w:lineRule="auto"/>
        <w:jc w:val="left"/>
      </w:pPr>
      <w:r>
        <w:t xml:space="preserve">Aim for at least eight items. Quantity matters here, because the best candidate is often the fifth or sixth, written after the respectable ones ran out.</w:t>
      </w:r>
    </w:p>
    <w:p>
      <w:pPr>
        <w:pStyle w:val="Heading2"/>
        <w:keepNext/>
      </w:pPr>
      <w:r>
        <w:t xml:space="preserve">Step 2: Run the three tests</w:t>
      </w:r>
    </w:p>
    <w:p>
      <w:pPr>
        <w:spacing w:after="140" w:line="372" w:lineRule="auto"/>
        <w:jc w:val="left"/>
      </w:pPr>
      <w:r>
        <w:t xml:space="preserve">Cross out anything that fails these.</w:t>
      </w:r>
    </w:p>
    <w:p>
      <w:pPr>
        <w:spacing w:after="140" w:line="372" w:lineRule="auto"/>
        <w:jc w:val="left"/>
      </w:pPr>
      <w:r>
        <w:rPr>
          <w:b/>
          <w:bCs/>
        </w:rPr>
        <w:t xml:space="preserve">The Sunday-evening test.</w:t>
      </w:r>
      <w:r>
        <w:t xml:space="preserve"> Imagine the hour arriving, tired, after a full workday. Does the prospect produce anticipation, or dread? Bennett concedes the point readily: a reader told him that by half past six he was “not anything like so fresh” as the author imagined. Your project will often meet you at your least energetic. Choose something you’d still be willing to open at that hour.</w:t>
      </w:r>
    </w:p>
    <w:p>
      <w:pPr>
        <w:spacing w:after="140" w:line="372" w:lineRule="auto"/>
        <w:jc w:val="left"/>
      </w:pPr>
      <w:r>
        <w:rPr>
          <w:b/>
          <w:bCs/>
        </w:rPr>
        <w:t xml:space="preserve">The small-step test.</w:t>
      </w:r>
      <w:r>
        <w:t xml:space="preserve"> Can you do something meaningful in thirty minutes? Your morning slots are short. A project that only makes sense in four-hour blocks, such as one needing a workshop setup or a long uninterrupted run, will fight your schedule. It is not disqualified, but it must have a thirty-minute form (sketching plans, practising one technique, drafting one scene).</w:t>
      </w:r>
    </w:p>
    <w:p>
      <w:pPr>
        <w:spacing w:after="140" w:line="372" w:lineRule="auto"/>
        <w:jc w:val="left"/>
      </w:pPr>
      <w:r>
        <w:rPr>
          <w:b/>
          <w:bCs/>
        </w:rPr>
        <w:t xml:space="preserve">The honest-motive test.</w:t>
      </w:r>
      <w:r>
        <w:t xml:space="preserve"> Ask whether you want to do this or want to have done it, or be seen to have done it. Bennett has a sharp warning about the prig, the person who makes a discovery and is displeased that the world isn’t also impressed. If your main motive is the audience, the work will taste of it. A project chosen for its own sake survives the long middle, when nobody is watching.</w:t>
      </w:r>
    </w:p>
    <w:p>
      <w:pPr>
        <w:pStyle w:val="Heading2"/>
        <w:keepNext/>
      </w:pPr>
      <w:r>
        <w:t xml:space="preserve">Step 3: Pick one, and shrink it</w:t>
      </w:r>
    </w:p>
    <w:p>
      <w:pPr>
        <w:spacing w:after="140" w:line="372" w:lineRule="auto"/>
        <w:jc w:val="left"/>
      </w:pPr>
      <w:r>
        <w:t xml:space="preserve">You now have survivors. Choose a single pursuit for your first three months.</w:t>
      </w:r>
    </w:p>
    <w:p>
      <w:pPr>
        <w:spacing w:after="140" w:line="372" w:lineRule="auto"/>
        <w:jc w:val="left"/>
      </w:pPr>
      <w:r>
        <w:t xml:space="preserve">This will feel like a loss. Resist the urge to run three at once. Bennett’s whole case for a modest start rests on protecting your self-respect: a failure in a deliberately planned enterprise “deals a desperate wound” to it, so begin humbly. One project in seven and a half hours is already ambitious. Two or three will mean none of them gets enough contact to build momentum.</w:t>
      </w:r>
    </w:p>
    <w:p>
      <w:pPr>
        <w:spacing w:after="140" w:line="372" w:lineRule="auto"/>
        <w:jc w:val="left"/>
      </w:pPr>
      <w:r>
        <w:t xml:space="preserve">Then shrink it to a first-lap size. Bennett’s phrase is that the pace of the first lap should be “even absurdly slow, but … as regular as possible.” Translate your pursuit into something concrete:</w:t>
      </w:r>
    </w:p>
    <w:p>
      <w:pPr>
        <w:pStyle w:val="ListParagraph"/>
        <w:numPr>
          <w:ilvl w:val="0"/>
          <w:numId w:val="1"/>
        </w:numPr>
        <w:spacing w:after="80" w:before="120" w:line="372" w:lineRule="auto"/>
      </w:pPr>
      <w:r>
        <w:t xml:space="preserve">Not “learn Spanish,” but “complete one lesson and say the sentences aloud, six mornings a week.”</w:t>
      </w:r>
    </w:p>
    <w:p>
      <w:pPr>
        <w:pStyle w:val="ListParagraph"/>
        <w:numPr>
          <w:ilvl w:val="0"/>
          <w:numId w:val="1"/>
        </w:numPr>
        <w:spacing w:after="80" w:before="0" w:line="372" w:lineRule="auto"/>
      </w:pPr>
      <w:r>
        <w:t xml:space="preserve">Not “write a book,” but “draft four hundred rough words each morning and use the evenings to revise.”</w:t>
      </w:r>
    </w:p>
    <w:p>
      <w:pPr>
        <w:pStyle w:val="ListParagraph"/>
        <w:numPr>
          <w:ilvl w:val="0"/>
          <w:numId w:val="1"/>
        </w:numPr>
        <w:spacing w:after="80" w:before="0" w:line="372" w:lineRule="auto"/>
      </w:pPr>
      <w:r>
        <w:t xml:space="preserve">Not “build a business,” but “talk to one prospective customer a week and write down what they said.”</w:t>
      </w:r>
    </w:p>
    <w:p>
      <w:pPr>
        <w:pStyle w:val="ListParagraph"/>
        <w:numPr>
          <w:ilvl w:val="0"/>
          <w:numId w:val="1"/>
        </w:numPr>
        <w:spacing w:after="80" w:before="0" w:line="372" w:lineRule="auto"/>
      </w:pPr>
      <w:r>
        <w:t xml:space="preserve">Not “understand electronics,” but “build one small circuit per week from a beginner kit.”</w:t>
      </w:r>
    </w:p>
    <w:p>
      <w:pPr>
        <w:spacing w:after="140" w:line="372" w:lineRule="auto"/>
        <w:jc w:val="left"/>
      </w:pPr>
      <w:r>
        <w:rPr>
          <w:b/>
          <w:bCs/>
        </w:rPr>
        <w:t xml:space="preserve">Worked example.</w:t>
      </w:r>
      <w:r>
        <w:t xml:space="preserve"> Imagine a project coordinator who lists nine candidates and is torn between learning cello, studying the history of her city’s canals, and building a budgeting app. The cello feels glamorous, but she realises she mostly likes the idea of playing. The app fails the Sunday-evening test; it resembles her day job. The canals, though, are what she looks up unprompted on weekends, and a thirty-minute morning of reading one source and noting one fact is easily done. She chooses the canals. Her first-lap goal: one source read and three lines of notes per morning, one longer writing session per evening.</w:t>
      </w:r>
    </w:p>
    <w:p>
      <w:pPr>
        <w:pStyle w:val="Heading2"/>
        <w:keepNext/>
      </w:pPr>
      <w:r>
        <w:t xml:space="preserve">Step 4: Write the commitment down</w:t>
      </w:r>
    </w:p>
    <w:p>
      <w:pPr>
        <w:spacing w:after="140" w:line="372" w:lineRule="auto"/>
        <w:jc w:val="left"/>
      </w:pPr>
      <w:r>
        <w:t xml:space="preserve">Vagueness is where good intentions go to die. On one page, write:</w:t>
      </w:r>
    </w:p>
    <w:p>
      <w:pPr>
        <w:pStyle w:val="ListParagraph"/>
        <w:numPr>
          <w:ilvl w:val="0"/>
          <w:numId w:val="1"/>
        </w:numPr>
        <w:spacing w:after="80" w:before="120" w:line="372" w:lineRule="auto"/>
      </w:pPr>
      <w:r>
        <w:rPr>
          <w:b/>
          <w:bCs/>
        </w:rPr>
        <w:t xml:space="preserve">The pursuit</w:t>
      </w:r>
      <w:r>
        <w:t xml:space="preserve">, in one sentence.</w:t>
      </w:r>
    </w:p>
    <w:p>
      <w:pPr>
        <w:pStyle w:val="ListParagraph"/>
        <w:numPr>
          <w:ilvl w:val="0"/>
          <w:numId w:val="1"/>
        </w:numPr>
        <w:spacing w:after="80" w:before="0" w:line="372" w:lineRule="auto"/>
      </w:pPr>
      <w:r>
        <w:rPr>
          <w:b/>
          <w:bCs/>
        </w:rPr>
        <w:t xml:space="preserve">The first-lap routine</w:t>
      </w:r>
      <w:r>
        <w:t xml:space="preserve">: what you will do in a morning slot and what in an evening block.</w:t>
      </w:r>
    </w:p>
    <w:p>
      <w:pPr>
        <w:pStyle w:val="ListParagraph"/>
        <w:numPr>
          <w:ilvl w:val="0"/>
          <w:numId w:val="1"/>
        </w:numPr>
        <w:spacing w:after="80" w:before="0" w:line="372" w:lineRule="auto"/>
      </w:pPr>
      <w:r>
        <w:rPr>
          <w:b/>
          <w:bCs/>
        </w:rPr>
        <w:t xml:space="preserve">The end of the first lap</w:t>
      </w:r>
      <w:r>
        <w:t xml:space="preserve">: a small, visible result at three months. A finished chapter, a working prototype, a conversation you can hold, a stack of notes you could publish.</w:t>
      </w:r>
    </w:p>
    <w:p>
      <w:pPr>
        <w:pStyle w:val="ListParagraph"/>
        <w:numPr>
          <w:ilvl w:val="0"/>
          <w:numId w:val="1"/>
        </w:numPr>
        <w:spacing w:after="80" w:before="0" w:line="372" w:lineRule="auto"/>
      </w:pPr>
      <w:r>
        <w:rPr>
          <w:b/>
          <w:bCs/>
        </w:rPr>
        <w:t xml:space="preserve">What you will say no to</w:t>
      </w:r>
      <w:r>
        <w:t xml:space="preserve">, drawn from the sacrifice you identified in the last chapter.</w:t>
      </w:r>
    </w:p>
    <w:p>
      <w:pPr>
        <w:spacing w:after="140" w:line="372" w:lineRule="auto"/>
        <w:jc w:val="left"/>
      </w:pPr>
      <w:r>
        <w:t xml:space="preserve">Keep it somewhere you’ll see it.</w:t>
      </w:r>
    </w:p>
    <w:p>
      <w:pPr>
        <w:pStyle w:val="Heading2"/>
        <w:keepNext/>
      </w:pPr>
      <w:r>
        <w:t xml:space="preserve">Avoid this</w:t>
      </w:r>
    </w:p>
    <w:p>
      <w:pPr>
        <w:pStyle w:val="ListParagraph"/>
        <w:numPr>
          <w:ilvl w:val="0"/>
          <w:numId w:val="1"/>
        </w:numPr>
        <w:spacing w:after="80" w:before="120" w:line="372" w:lineRule="auto"/>
      </w:pPr>
      <w:r>
        <w:rPr>
          <w:b/>
          <w:bCs/>
        </w:rPr>
        <w:t xml:space="preserve">Choosing the impressive option.</w:t>
      </w:r>
      <w:r>
        <w:t xml:space="preserve"> Admiration from others fades faster than your interest in the work. Pick what pulls </w:t>
      </w:r>
      <w:r>
        <w:rPr>
          <w:i/>
          <w:iCs/>
        </w:rPr>
        <w:t xml:space="preserve">you</w:t>
      </w:r>
      <w:r>
        <w:t xml:space="preserve">.</w:t>
      </w:r>
    </w:p>
    <w:p>
      <w:pPr>
        <w:pStyle w:val="ListParagraph"/>
        <w:numPr>
          <w:ilvl w:val="0"/>
          <w:numId w:val="1"/>
        </w:numPr>
        <w:spacing w:after="80" w:before="0" w:line="372" w:lineRule="auto"/>
      </w:pPr>
      <w:r>
        <w:rPr>
          <w:b/>
          <w:bCs/>
        </w:rPr>
        <w:t xml:space="preserve">Choosing the most demanding option to prove seriousness.</w:t>
      </w:r>
      <w:r>
        <w:t xml:space="preserve"> Intensity is not commitment. Regularity is.</w:t>
      </w:r>
    </w:p>
    <w:p>
      <w:pPr>
        <w:pStyle w:val="ListParagraph"/>
        <w:numPr>
          <w:ilvl w:val="0"/>
          <w:numId w:val="1"/>
        </w:numPr>
        <w:spacing w:after="80" w:before="0" w:line="372" w:lineRule="auto"/>
      </w:pPr>
      <w:r>
        <w:rPr>
          <w:b/>
          <w:bCs/>
        </w:rPr>
        <w:t xml:space="preserve">Filling the programme until it runs over.</w:t>
      </w:r>
      <w:r>
        <w:t xml:space="preserve"> Bennett notes that the fault lies not in rigidly following a programme but in “originally attempting too much.” If your plan already feels oppressive on paper, cut it now, not after the first miserable week.</w:t>
      </w:r>
    </w:p>
    <w:p>
      <w:pPr>
        <w:pStyle w:val="ListParagraph"/>
        <w:numPr>
          <w:ilvl w:val="0"/>
          <w:numId w:val="1"/>
        </w:numPr>
        <w:spacing w:after="80" w:before="0" w:line="372" w:lineRule="auto"/>
      </w:pPr>
      <w:r>
        <w:rPr>
          <w:b/>
          <w:bCs/>
        </w:rPr>
        <w:t xml:space="preserve">Treating the programme as a religion.</w:t>
      </w:r>
      <w:r>
        <w:t xml:space="preserve"> He warns that a programme “must be respected, but it must not be worshipped as a fetish.” A missed morning is a missed morning, not a verdict.</w:t>
      </w:r>
    </w:p>
    <w:p>
      <w:pPr>
        <w:pStyle w:val="ListParagraph"/>
        <w:numPr>
          <w:ilvl w:val="0"/>
          <w:numId w:val="1"/>
        </w:numPr>
        <w:spacing w:after="80" w:before="0" w:line="372" w:lineRule="auto"/>
      </w:pPr>
      <w:r>
        <w:rPr>
          <w:b/>
          <w:bCs/>
        </w:rPr>
        <w:t xml:space="preserve">Announcing it to everyone.</w:t>
      </w:r>
      <w:r>
        <w:t xml:space="preserve"> Do the work quietly. Talk later.</w:t>
      </w:r>
    </w:p>
    <w:p>
      <w:pPr>
        <w:pStyle w:val="ListParagraph"/>
        <w:numPr>
          <w:ilvl w:val="0"/>
          <w:numId w:val="1"/>
        </w:numPr>
        <w:spacing w:after="80" w:before="0" w:line="372" w:lineRule="auto"/>
      </w:pPr>
      <w:r>
        <w:rPr>
          <w:b/>
          <w:bCs/>
        </w:rPr>
        <w:t xml:space="preserve">Switching in week three.</w:t>
      </w:r>
      <w:r>
        <w:t xml:space="preserve"> Boredom arrives in every project. It is not evidence you chose wrongly. Bennett’s advice for dull stretches is to achieve the task “at all costs of tedium and distaste,” because the gain in self-confidence from finishing a tiresome labour is immense. Hold the choice for the full three months before judging it.</w:t>
      </w:r>
    </w:p>
    <w:p>
      <w:pPr>
        <w:pStyle w:val="Heading2"/>
        <w:keepNext/>
      </w:pPr>
      <w:r>
        <w:t xml:space="preserve">Checklist</w:t>
      </w:r>
    </w:p>
    <w:p>
      <w:pPr>
        <w:spacing w:after="80" w:before="120" w:line="372" w:lineRule="auto"/>
        <w:ind w:left="360" w:hanging="300"/>
      </w:pPr>
      <w:r>
        <w:rPr>
          <w:rFonts w:ascii="Segoe UI Symbol" w:cs="Segoe UI Symbol" w:eastAsia="Segoe UI Symbol" w:hAnsi="Segoe UI Symbol"/>
          <w:color w:val="1C1815"/>
        </w:rPr>
        <w:t xml:space="preserve">☐  </w:t>
      </w:r>
      <w:r>
        <w:t xml:space="preserve">I wrote at least eight candidates without censoring them.</w:t>
      </w:r>
    </w:p>
    <w:p>
      <w:pPr>
        <w:spacing w:after="80" w:before="0" w:line="372" w:lineRule="auto"/>
        <w:ind w:left="360" w:hanging="300"/>
      </w:pPr>
      <w:r>
        <w:rPr>
          <w:rFonts w:ascii="Segoe UI Symbol" w:cs="Segoe UI Symbol" w:eastAsia="Segoe UI Symbol" w:hAnsi="Segoe UI Symbol"/>
          <w:color w:val="1C1815"/>
        </w:rPr>
        <w:t xml:space="preserve">☐  </w:t>
      </w:r>
      <w:r>
        <w:t xml:space="preserve">I included at least one narrow, odd interest, my own “street-cries.”</w:t>
      </w:r>
    </w:p>
    <w:p>
      <w:pPr>
        <w:spacing w:after="80" w:before="0" w:line="372" w:lineRule="auto"/>
        <w:ind w:left="360" w:hanging="300"/>
      </w:pPr>
      <w:r>
        <w:rPr>
          <w:rFonts w:ascii="Segoe UI Symbol" w:cs="Segoe UI Symbol" w:eastAsia="Segoe UI Symbol" w:hAnsi="Segoe UI Symbol"/>
          <w:color w:val="1C1815"/>
        </w:rPr>
        <w:t xml:space="preserve">☐  </w:t>
      </w:r>
      <w:r>
        <w:t xml:space="preserve">I ran every survivor through the Sunday-evening, small-step, and honest-motive tests.</w:t>
      </w:r>
    </w:p>
    <w:p>
      <w:pPr>
        <w:spacing w:after="80" w:before="0" w:line="372" w:lineRule="auto"/>
        <w:ind w:left="360" w:hanging="300"/>
      </w:pPr>
      <w:r>
        <w:rPr>
          <w:rFonts w:ascii="Segoe UI Symbol" w:cs="Segoe UI Symbol" w:eastAsia="Segoe UI Symbol" w:hAnsi="Segoe UI Symbol"/>
          <w:color w:val="1C1815"/>
        </w:rPr>
        <w:t xml:space="preserve">☐  </w:t>
      </w:r>
      <w:r>
        <w:t xml:space="preserve">I chose exactly one pursuit for the first three months.</w:t>
      </w:r>
    </w:p>
    <w:p>
      <w:pPr>
        <w:spacing w:after="80" w:before="0" w:line="372" w:lineRule="auto"/>
        <w:ind w:left="360" w:hanging="300"/>
      </w:pPr>
      <w:r>
        <w:rPr>
          <w:rFonts w:ascii="Segoe UI Symbol" w:cs="Segoe UI Symbol" w:eastAsia="Segoe UI Symbol" w:hAnsi="Segoe UI Symbol"/>
          <w:color w:val="1C1815"/>
        </w:rPr>
        <w:t xml:space="preserve">☐  </w:t>
      </w:r>
      <w:r>
        <w:t xml:space="preserve">I reduced it to a first lap that is almost embarrassingly easy.</w:t>
      </w:r>
    </w:p>
    <w:p>
      <w:pPr>
        <w:spacing w:after="80" w:before="0" w:line="372" w:lineRule="auto"/>
        <w:ind w:left="360" w:hanging="300"/>
      </w:pPr>
      <w:r>
        <w:rPr>
          <w:rFonts w:ascii="Segoe UI Symbol" w:cs="Segoe UI Symbol" w:eastAsia="Segoe UI Symbol" w:hAnsi="Segoe UI Symbol"/>
          <w:color w:val="1C1815"/>
        </w:rPr>
        <w:t xml:space="preserve">☐  </w:t>
      </w:r>
      <w:r>
        <w:t xml:space="preserve">I wrote the commitment on one page, including what I’ll say no to.</w:t>
      </w:r>
    </w:p>
    <w:p>
      <w:pPr>
        <w:spacing w:after="140" w:line="372" w:lineRule="auto"/>
        <w:jc w:val="left"/>
      </w:pPr>
      <w:r>
        <w:t xml:space="preserve">You have a margin and a purpose. In the next chapter, we turn to how to actually spend those hours when you sit down, and how to bring a tired, scattered mind to the task.</w:t>
      </w:r>
    </w:p>
    <w:p>
      <w:pPr>
        <w:keepNext/>
        <w:pageBreakBefore/>
        <w:spacing w:after="80" w:before="700"/>
        <w:jc w:val="left"/>
      </w:pPr>
      <w:r>
        <w:rPr>
          <w:rFonts w:ascii="Inter" w:cs="Inter" w:eastAsia="Inter" w:hAnsi="Inter"/>
          <w:b/>
          <w:bCs/>
          <w:smallCaps w:val="false"/>
          <w:color w:val="BB4D2E"/>
          <w:spacing w:val="34"/>
          <w:sz w:val="15"/>
          <w:szCs w:val="15"/>
        </w:rPr>
        <w:t xml:space="preserve">Chapter 5</w:t>
      </w:r>
    </w:p>
    <w:p>
      <w:pPr>
        <w:pStyle w:val="Heading1"/>
        <w:jc w:val="left"/>
      </w:pPr>
      <w:r>
        <w:t xml:space="preserve">Reclaiming the Sacred Evening</w:t>
      </w:r>
    </w:p>
    <w:p>
      <w:pPr>
        <w:spacing w:after="140" w:line="372" w:lineRule="auto"/>
        <w:jc w:val="left"/>
      </w:pPr>
      <w:r>
        <w:t xml:space="preserve">The three evenings are the heart of the plan. The morning slots are small and quick, but the evenings carry the weight: ninety minutes long enough to get properly into something and make real progress. They are also the hardest hours to defend, because evenings are where everyone else’s claims on your time arrive.</w:t>
      </w:r>
    </w:p>
    <w:p>
      <w:pPr>
        <w:spacing w:after="140" w:line="372" w:lineRule="auto"/>
        <w:jc w:val="left"/>
      </w:pPr>
      <w:r>
        <w:t xml:space="preserve">Arnold Bennett put the demand plainly. Those ninety nocturnal minutes thrice a week, he said, “must be the most important minutes in the ten thousand and eighty”, the total minutes in a week. They “must be sacred, quite as sacred as a dramatic rehearsal or a tennis match.” This chapter is about how to make that true in a modern evening, with its screens, its messages and its household demands.</w:t>
      </w:r>
    </w:p>
    <w:p>
      <w:pPr>
        <w:pStyle w:val="Heading2"/>
        <w:keepNext/>
      </w:pPr>
      <w:r>
        <w:t xml:space="preserve">Step 1: Admit You Are Not Tired</w:t>
      </w:r>
    </w:p>
    <w:p>
      <w:pPr>
        <w:spacing w:after="140" w:line="372" w:lineRule="auto"/>
        <w:jc w:val="left"/>
      </w:pPr>
      <w:r>
        <w:t xml:space="preserve">Bennett’s first move is blunt: at six o’clock, “look facts in the face and admit that you are not tired.” His reasoning is that the mind, unlike an arm or a leg, does not tire in the same way. It wants change, not rest, except in sleep.</w:t>
      </w:r>
    </w:p>
    <w:p>
      <w:pPr>
        <w:spacing w:after="140" w:line="372" w:lineRule="auto"/>
        <w:jc w:val="left"/>
      </w:pPr>
      <w:r>
        <w:t xml:space="preserve">Update this for your own life. By the time you reach the evening you are often </w:t>
      </w:r>
      <w:r>
        <w:rPr>
          <w:i/>
          <w:iCs/>
        </w:rPr>
        <w:t xml:space="preserve">depleted</w:t>
      </w:r>
      <w:r>
        <w:t xml:space="preserve">, not tired in the sense of needing sleep. A day of meetings and messages leaves you wanting to slump in front of something. The slump feels like exhaustion, but much of it is a habit of surrender.</w:t>
      </w:r>
    </w:p>
    <w:p>
      <w:pPr>
        <w:spacing w:after="140" w:line="372" w:lineRule="auto"/>
        <w:jc w:val="left"/>
      </w:pPr>
      <w:r>
        <w:t xml:space="preserve">Test it. The next time you feel too tired for your project, ask honestly: </w:t>
      </w:r>
      <w:r>
        <w:rPr>
          <w:i/>
          <w:iCs/>
        </w:rPr>
        <w:t xml:space="preserve">Would I be too tired for a film I’d been looking forward to, or a friend turning up at the door?</w:t>
      </w:r>
      <w:r>
        <w:t xml:space="preserve"> If not, you are not tired. You are unprepared, and preparation is something you can fix.</w:t>
      </w:r>
    </w:p>
    <w:p>
      <w:pPr>
        <w:pStyle w:val="Heading2"/>
        <w:keepNext/>
      </w:pPr>
      <w:r>
        <w:t xml:space="preserve">Step 2: Give the Evening Something to Look Forward To</w:t>
      </w:r>
    </w:p>
    <w:p>
      <w:pPr>
        <w:spacing w:after="140" w:line="372" w:lineRule="auto"/>
        <w:jc w:val="left"/>
      </w:pPr>
      <w:r>
        <w:t xml:space="preserve">Bennett notes that something definite to look forward to at eventide gives “a glow and a more intense vitality to the whole day.” A project evening scheduled in advance changes how the working day feels. The grind becomes the stretch before something that is yours.</w:t>
      </w:r>
    </w:p>
    <w:p>
      <w:pPr>
        <w:spacing w:after="140" w:line="372" w:lineRule="auto"/>
        <w:jc w:val="left"/>
      </w:pPr>
      <w:r>
        <w:t xml:space="preserve">Decide the </w:t>
      </w:r>
      <w:r>
        <w:rPr>
          <w:i/>
          <w:iCs/>
        </w:rPr>
        <w:t xml:space="preserve">specific task</w:t>
      </w:r>
      <w:r>
        <w:t xml:space="preserve"> in advance. Don’t arrive at the desk and wonder what to do. End each session by writing the first action for the next one, down to the page, the file or the exercise. Then the evening begins with momentum rather than with a negotiation.</w:t>
      </w:r>
    </w:p>
    <w:p>
      <w:pPr>
        <w:pStyle w:val="Heading2"/>
        <w:keepNext/>
      </w:pPr>
      <w:r>
        <w:t xml:space="preserve">Step 3: Clear the Expanse</w:t>
      </w:r>
    </w:p>
    <w:p>
      <w:pPr>
        <w:spacing w:after="140" w:line="372" w:lineRule="auto"/>
        <w:jc w:val="left"/>
      </w:pPr>
      <w:r>
        <w:t xml:space="preserve">Bennett’s structural advice is to arrange your evening “so that it is not cut in the middle by a meal,” which leaves “a clear expanse of at least three hours” from which to take your ninety minutes. In practice:</w:t>
      </w:r>
    </w:p>
    <w:p>
      <w:pPr>
        <w:pStyle w:val="ListParagraph"/>
        <w:numPr>
          <w:ilvl w:val="0"/>
          <w:numId w:val="11"/>
        </w:numPr>
        <w:spacing w:after="80" w:before="120" w:line="372" w:lineRule="auto"/>
      </w:pPr>
      <w:r>
        <w:rPr>
          <w:b/>
          <w:bCs/>
        </w:rPr>
        <w:t xml:space="preserve">Choose your three evenings.</w:t>
      </w:r>
      <w:r>
        <w:t xml:space="preserve"> Pick the ones with the fewest fixed obligations. If you set aside Monday, Wednesday and Friday, that is fine; so is any pattern that fits your week. Bennett suggested every other evening, which leaves the rest for friends, games, gardening and pottering.</w:t>
      </w:r>
    </w:p>
    <w:p>
      <w:pPr>
        <w:pStyle w:val="ListParagraph"/>
        <w:numPr>
          <w:ilvl w:val="0"/>
          <w:numId w:val="11"/>
        </w:numPr>
        <w:spacing w:after="80" w:before="0" w:line="372" w:lineRule="auto"/>
      </w:pPr>
      <w:r>
        <w:rPr>
          <w:b/>
          <w:bCs/>
        </w:rPr>
        <w:t xml:space="preserve">Settle dinner first.</w:t>
      </w:r>
      <w:r>
        <w:t xml:space="preserve"> Eat before you start, or after you finish, but not in the middle. A meal that interrupts the block breaks your concentration and gives you an excuse to stop.</w:t>
      </w:r>
    </w:p>
    <w:p>
      <w:pPr>
        <w:pStyle w:val="ListParagraph"/>
        <w:numPr>
          <w:ilvl w:val="0"/>
          <w:numId w:val="11"/>
        </w:numPr>
        <w:spacing w:after="80" w:before="0" w:line="372" w:lineRule="auto"/>
      </w:pPr>
      <w:r>
        <w:rPr>
          <w:b/>
          <w:bCs/>
        </w:rPr>
        <w:t xml:space="preserve">Fix a start time and a stop time.</w:t>
      </w:r>
      <w:r>
        <w:t xml:space="preserve"> “Around eight” is not a start time. “8:00 to 9:30” is. The ending matters as much as the beginning, because a defined end makes the start easier to commit to.</w:t>
      </w:r>
    </w:p>
    <w:p>
      <w:pPr>
        <w:pStyle w:val="ListParagraph"/>
        <w:numPr>
          <w:ilvl w:val="0"/>
          <w:numId w:val="11"/>
        </w:numPr>
        <w:spacing w:after="80" w:before="0" w:line="372" w:lineRule="auto"/>
      </w:pPr>
      <w:r>
        <w:rPr>
          <w:b/>
          <w:bCs/>
        </w:rPr>
        <w:t xml:space="preserve">Make the window larger than the block.</w:t>
      </w:r>
      <w:r>
        <w:t xml:space="preserve"> Give yourself a window of two hours or more to absorb delays, so a late dinner or an unexpected call doesn’t cost the whole session.</w:t>
      </w:r>
    </w:p>
    <w:p>
      <w:pPr>
        <w:pStyle w:val="Heading2"/>
        <w:keepNext/>
      </w:pPr>
      <w:r>
        <w:t xml:space="preserve">Step 4: Make the Block Uninterrupted</w:t>
      </w:r>
    </w:p>
    <w:p>
      <w:pPr>
        <w:spacing w:after="140" w:line="372" w:lineRule="auto"/>
        <w:jc w:val="left"/>
      </w:pPr>
      <w:r>
        <w:t xml:space="preserve">Ninety protected minutes are worth more than three hours of half-attention. Interruption, not time, is the real enemy.</w:t>
      </w:r>
    </w:p>
    <w:p>
      <w:pPr>
        <w:spacing w:after="140" w:line="372" w:lineRule="auto"/>
        <w:jc w:val="left"/>
      </w:pPr>
      <w:r>
        <w:rPr>
          <w:b/>
          <w:bCs/>
        </w:rPr>
        <w:t xml:space="preserve">Before you begin:</w:t>
      </w:r>
    </w:p>
    <w:p>
      <w:pPr>
        <w:pStyle w:val="ListParagraph"/>
        <w:numPr>
          <w:ilvl w:val="0"/>
          <w:numId w:val="1"/>
        </w:numPr>
        <w:spacing w:after="80" w:before="120" w:line="372" w:lineRule="auto"/>
      </w:pPr>
      <w:r>
        <w:t xml:space="preserve">Put your phone in another room, or at minimum on a mode that silences everything except true emergencies.</w:t>
      </w:r>
    </w:p>
    <w:p>
      <w:pPr>
        <w:pStyle w:val="ListParagraph"/>
        <w:numPr>
          <w:ilvl w:val="0"/>
          <w:numId w:val="1"/>
        </w:numPr>
        <w:spacing w:after="80" w:before="0" w:line="372" w:lineRule="auto"/>
      </w:pPr>
      <w:r>
        <w:t xml:space="preserve">Close the tabs and applications unrelated to the work. If the project doesn’t need the internet, disconnect.</w:t>
      </w:r>
    </w:p>
    <w:p>
      <w:pPr>
        <w:pStyle w:val="ListParagraph"/>
        <w:numPr>
          <w:ilvl w:val="0"/>
          <w:numId w:val="1"/>
        </w:numPr>
        <w:spacing w:after="80" w:before="0" w:line="372" w:lineRule="auto"/>
      </w:pPr>
      <w:r>
        <w:t xml:space="preserve">Tell the people you live with the exact times, and ask for the block rather than hoping to be left alone. “I’m working until 9:30, and then I’m all yours” is a request people can honour.</w:t>
      </w:r>
    </w:p>
    <w:p>
      <w:pPr>
        <w:pStyle w:val="ListParagraph"/>
        <w:numPr>
          <w:ilvl w:val="0"/>
          <w:numId w:val="1"/>
        </w:numPr>
        <w:spacing w:after="80" w:before="0" w:line="372" w:lineRule="auto"/>
      </w:pPr>
      <w:r>
        <w:t xml:space="preserve">Set out your materials, so you sit down and start rather than hunting for a notebook.</w:t>
      </w:r>
    </w:p>
    <w:p>
      <w:pPr>
        <w:spacing w:after="140" w:line="372" w:lineRule="auto"/>
        <w:jc w:val="left"/>
      </w:pPr>
      <w:r>
        <w:rPr>
          <w:b/>
          <w:bCs/>
        </w:rPr>
        <w:t xml:space="preserve">During the block:</w:t>
      </w:r>
    </w:p>
    <w:p>
      <w:pPr>
        <w:pStyle w:val="ListParagraph"/>
        <w:numPr>
          <w:ilvl w:val="0"/>
          <w:numId w:val="1"/>
        </w:numPr>
        <w:spacing w:after="80" w:before="120" w:line="372" w:lineRule="auto"/>
      </w:pPr>
      <w:r>
        <w:t xml:space="preserve">Keep a scrap of paper beside you for stray thoughts (“email the dentist”, “buy batteries”). Write them down and return to the work. The thought is saved, and you are not.</w:t>
      </w:r>
    </w:p>
    <w:p>
      <w:pPr>
        <w:pStyle w:val="ListParagraph"/>
        <w:numPr>
          <w:ilvl w:val="0"/>
          <w:numId w:val="1"/>
        </w:numPr>
        <w:spacing w:after="80" w:before="0" w:line="372" w:lineRule="auto"/>
      </w:pPr>
      <w:r>
        <w:t xml:space="preserve">If you drift to something else, notice it and come back. Don’t punish yourself; do it again.</w:t>
      </w:r>
    </w:p>
    <w:p>
      <w:pPr>
        <w:pStyle w:val="Heading2"/>
        <w:keepNext/>
      </w:pPr>
      <w:r>
        <w:t xml:space="preserve">Step 5: Say the Hard Sentence</w:t>
      </w:r>
    </w:p>
    <w:p>
      <w:pPr>
        <w:spacing w:after="140" w:line="372" w:lineRule="auto"/>
        <w:jc w:val="left"/>
      </w:pPr>
      <w:r>
        <w:t xml:space="preserve">Bennett admits that the hardest part is social. Instead of “Sorry, I can’t see you, old chap, but I have to run off to the tennis club,” he says you must be able to say, “…but I have to work.” He concedes this is “intensely difficult to say,” because the other claim always seems more urgent than “the immortal soul.”</w:t>
      </w:r>
    </w:p>
    <w:p>
      <w:pPr>
        <w:spacing w:after="140" w:line="372" w:lineRule="auto"/>
        <w:jc w:val="left"/>
      </w:pPr>
      <w:r>
        <w:t xml:space="preserve">Few of us say it in those words, but the principle holds. When you decline an invitation for a project evening, you are choosing the project on purpose. You can do it kindly:</w:t>
      </w:r>
    </w:p>
    <w:p>
      <w:pPr>
        <w:pStyle w:val="ListParagraph"/>
        <w:numPr>
          <w:ilvl w:val="0"/>
          <w:numId w:val="1"/>
        </w:numPr>
        <w:spacing w:after="80" w:before="120" w:line="372" w:lineRule="auto"/>
      </w:pPr>
      <w:r>
        <w:t xml:space="preserve">“I can’t do Wednesday, I have something I’m working on. Could we do Saturday?”</w:t>
      </w:r>
    </w:p>
    <w:p>
      <w:pPr>
        <w:pStyle w:val="ListParagraph"/>
        <w:numPr>
          <w:ilvl w:val="0"/>
          <w:numId w:val="1"/>
        </w:numPr>
        <w:spacing w:after="80" w:before="0" w:line="372" w:lineRule="auto"/>
      </w:pPr>
      <w:r>
        <w:t xml:space="preserve">Offer an alternative right away, so the refusal reads as scheduling, not rejection.</w:t>
      </w:r>
    </w:p>
    <w:p>
      <w:pPr>
        <w:spacing w:after="140" w:line="372" w:lineRule="auto"/>
        <w:jc w:val="left"/>
      </w:pPr>
      <w:r>
        <w:t xml:space="preserve">You don’t need to apologise at length or justify the project. Bennett also warns against becoming a prig, the person who is “gravely displeased because the entire world is not also impressed.” Keep quiet about your system and hold to it. Someone who simply isn’t available on Wednesday evenings is far less irritating than someone who lectures about why.</w:t>
      </w:r>
    </w:p>
    <w:p>
      <w:pPr>
        <w:pStyle w:val="Heading2"/>
        <w:keepNext/>
      </w:pPr>
      <w:r>
        <w:t xml:space="preserve">Step 6: Start Absurdly Small, and Finish What You Start</w:t>
      </w:r>
    </w:p>
    <w:p>
      <w:pPr>
        <w:spacing w:after="140" w:line="372" w:lineRule="auto"/>
        <w:jc w:val="left"/>
      </w:pPr>
      <w:r>
        <w:t xml:space="preserve">Bennett’s most important caution concerns the beginning: “A failure at the commencement may easily kill outright the newborn impulse.” His advice is to let “the pace of the first lap be even absurdly slow, but let it be as regular as possible.”</w:t>
      </w:r>
    </w:p>
    <w:p>
      <w:pPr>
        <w:spacing w:after="140" w:line="372" w:lineRule="auto"/>
        <w:jc w:val="left"/>
      </w:pPr>
      <w:r>
        <w:t xml:space="preserve">If the first three weeks are ambitious and then collapse, you will conclude you are the sort of person who can’t do this. So begin with less than you think you can manage, and complete it. Bennett adds that having decided on a task you should achieve it “at all costs of tedium and distaste,” because the gain in self-confidence from finishing a tiresome labour is immense.</w:t>
      </w:r>
    </w:p>
    <w:p>
      <w:pPr>
        <w:spacing w:after="140" w:line="372" w:lineRule="auto"/>
        <w:jc w:val="left"/>
      </w:pPr>
      <w:r>
        <w:t xml:space="preserve">For the subject itself, he says to be guided by nothing but your taste. If you have no love for philosophy and an interest in the natural history of street-cries, “take to street-cries.” The project that holds you for months is the one you actually want to do.</w:t>
      </w:r>
    </w:p>
    <w:p>
      <w:pPr>
        <w:pStyle w:val="Heading2"/>
        <w:keepNext/>
      </w:pPr>
      <w:r>
        <w:t xml:space="preserve">Step 7: Keep the Programme Elastic</w:t>
      </w:r>
    </w:p>
    <w:p>
      <w:pPr>
        <w:spacing w:after="140" w:line="372" w:lineRule="auto"/>
        <w:jc w:val="left"/>
      </w:pPr>
      <w:r>
        <w:t xml:space="preserve">Having made the evening sacred, don’t make it a prison. Bennett warns of the man tied to his programme “like a slave to a chariot”, who walks the dog at eight o’clock while thinking only of beginning to read at a quarter to nine. His verdict: “A programme of daily employ is not a religion.”</w:t>
      </w:r>
    </w:p>
    <w:p>
      <w:pPr>
        <w:spacing w:after="140" w:line="372" w:lineRule="auto"/>
        <w:jc w:val="left"/>
      </w:pPr>
      <w:r>
        <w:t xml:space="preserve">Two practical safeguards:</w:t>
      </w:r>
    </w:p>
    <w:p>
      <w:pPr>
        <w:pStyle w:val="ListParagraph"/>
        <w:numPr>
          <w:ilvl w:val="0"/>
          <w:numId w:val="1"/>
        </w:numPr>
        <w:spacing w:after="80" w:before="120" w:line="372" w:lineRule="auto"/>
      </w:pPr>
      <w:r>
        <w:rPr>
          <w:b/>
          <w:bCs/>
        </w:rPr>
        <w:t xml:space="preserve">If the plan feels oppressive, attempt less.</w:t>
      </w:r>
      <w:r>
        <w:t xml:space="preserve"> Bennett is clear that the fault lies in “originally attempting too much,” not in the lack of rigour. The cure is to rebuild a lighter plan.</w:t>
      </w:r>
    </w:p>
    <w:p>
      <w:pPr>
        <w:pStyle w:val="ListParagraph"/>
        <w:numPr>
          <w:ilvl w:val="0"/>
          <w:numId w:val="1"/>
        </w:numPr>
        <w:spacing w:after="80" w:before="0" w:line="372" w:lineRule="auto"/>
      </w:pPr>
      <w:r>
        <w:rPr>
          <w:b/>
          <w:bCs/>
        </w:rPr>
        <w:t xml:space="preserve">Transition deliberately.</w:t>
      </w:r>
      <w:r>
        <w:t xml:space="preserve"> Between the rest of your evening and the work, take five minutes of quiet. Bennett suggests passing from one part of the programme to another “with exaggerated deliberation”, wasting those minutes with full awareness. It stops the work from feeling like a rush.</w:t>
      </w:r>
    </w:p>
    <w:p>
      <w:pPr>
        <w:spacing w:after="140" w:line="372" w:lineRule="auto"/>
        <w:jc w:val="left"/>
      </w:pPr>
      <w:r>
        <w:t xml:space="preserve">Allow real exceptions too: a family emergency, a bereavement, a truly unmissable occasion. But make them exceptions you notice, and reschedule the lost session within the week.</w:t>
      </w:r>
    </w:p>
    <w:p>
      <w:pPr>
        <w:pStyle w:val="Heading2"/>
        <w:keepNext/>
      </w:pPr>
      <w:r>
        <w:t xml:space="preserve">Avoid This</w:t>
      </w:r>
    </w:p>
    <w:p>
      <w:pPr>
        <w:pStyle w:val="ListParagraph"/>
        <w:numPr>
          <w:ilvl w:val="0"/>
          <w:numId w:val="1"/>
        </w:numPr>
        <w:spacing w:after="80" w:before="120" w:line="372" w:lineRule="auto"/>
      </w:pPr>
      <w:r>
        <w:rPr>
          <w:b/>
          <w:bCs/>
        </w:rPr>
        <w:t xml:space="preserve">Waiting until you feel like it.</w:t>
      </w:r>
      <w:r>
        <w:t xml:space="preserve"> Motivation follows the start more often than it precedes it.</w:t>
      </w:r>
    </w:p>
    <w:p>
      <w:pPr>
        <w:pStyle w:val="ListParagraph"/>
        <w:numPr>
          <w:ilvl w:val="0"/>
          <w:numId w:val="1"/>
        </w:numPr>
        <w:spacing w:after="80" w:before="0" w:line="372" w:lineRule="auto"/>
      </w:pPr>
      <w:r>
        <w:rPr>
          <w:b/>
          <w:bCs/>
        </w:rPr>
        <w:t xml:space="preserve">Letting the block float.</w:t>
      </w:r>
      <w:r>
        <w:t xml:space="preserve"> An undefined evening gets eaten by whatever is loudest.</w:t>
      </w:r>
    </w:p>
    <w:p>
      <w:pPr>
        <w:pStyle w:val="ListParagraph"/>
        <w:numPr>
          <w:ilvl w:val="0"/>
          <w:numId w:val="1"/>
        </w:numPr>
        <w:spacing w:after="80" w:before="0" w:line="372" w:lineRule="auto"/>
      </w:pPr>
      <w:r>
        <w:rPr>
          <w:b/>
          <w:bCs/>
        </w:rPr>
        <w:t xml:space="preserve">Treating one missed session as failure.</w:t>
      </w:r>
      <w:r>
        <w:t xml:space="preserve"> One missed evening is a gap. Three in a row is a signal to adjust the plan, not to abandon it.</w:t>
      </w:r>
    </w:p>
    <w:p>
      <w:pPr>
        <w:pStyle w:val="ListParagraph"/>
        <w:numPr>
          <w:ilvl w:val="0"/>
          <w:numId w:val="1"/>
        </w:numPr>
        <w:spacing w:after="80" w:before="0" w:line="372" w:lineRule="auto"/>
      </w:pPr>
      <w:r>
        <w:rPr>
          <w:b/>
          <w:bCs/>
        </w:rPr>
        <w:t xml:space="preserve">Announcing the project to everyone.</w:t>
      </w:r>
      <w:r>
        <w:t xml:space="preserve"> Protect the time without advertising it.</w:t>
      </w:r>
    </w:p>
    <w:p>
      <w:pPr>
        <w:pStyle w:val="ListParagraph"/>
        <w:numPr>
          <w:ilvl w:val="0"/>
          <w:numId w:val="1"/>
        </w:numPr>
        <w:spacing w:after="80" w:before="0" w:line="372" w:lineRule="auto"/>
      </w:pPr>
      <w:r>
        <w:rPr>
          <w:b/>
          <w:bCs/>
        </w:rPr>
        <w:t xml:space="preserve">Choosing a subject out of duty.</w:t>
      </w:r>
      <w:r>
        <w:t xml:space="preserve"> Pick what draws you.</w:t>
      </w:r>
    </w:p>
    <w:p>
      <w:pPr>
        <w:pStyle w:val="Heading2"/>
        <w:keepNext/>
      </w:pPr>
      <w:r>
        <w:t xml:space="preserve">Worked Example</w:t>
      </w:r>
    </w:p>
    <w:p>
      <w:pPr>
        <w:spacing w:after="140" w:line="372" w:lineRule="auto"/>
        <w:jc w:val="left"/>
      </w:pPr>
      <w:r>
        <w:t xml:space="preserve">Imagine an accountant who wants to learn to write short stories. She chooses Tuesday, Thursday and Saturday evenings. On those days she eats at 6:30 and clears the table by 7:15. Her phone goes into a kitchen drawer at 7:45. Her partner knows she is unavailable from 8:00 to 9:30, and in return she keeps Sunday evening entirely free for them. At the end of each session she writes one line on a card: “Tuesday: rewrite the opening paragraph.” The first month, she writes for the full ninety minutes only twice; the rest of the time she manages an hour. She doesn’t extend the sessions or berate herself. She keeps the schedule, and by the second month the full block feels ordinary.</w:t>
      </w:r>
    </w:p>
    <w:p>
      <w:pPr>
        <w:pStyle w:val="Heading2"/>
        <w:keepNext/>
      </w:pPr>
      <w:r>
        <w:t xml:space="preserve">Checklist</w:t>
      </w:r>
    </w:p>
    <w:p>
      <w:pPr>
        <w:spacing w:after="80" w:before="120" w:line="372" w:lineRule="auto"/>
        <w:ind w:left="360" w:hanging="300"/>
      </w:pPr>
      <w:r>
        <w:rPr>
          <w:rFonts w:ascii="Segoe UI Symbol" w:cs="Segoe UI Symbol" w:eastAsia="Segoe UI Symbol" w:hAnsi="Segoe UI Symbol"/>
          <w:color w:val="1C1815"/>
        </w:rPr>
        <w:t xml:space="preserve">☐  </w:t>
      </w:r>
      <w:r>
        <w:t xml:space="preserve">I have chosen my three evenings and written them into my calendar.</w:t>
      </w:r>
    </w:p>
    <w:p>
      <w:pPr>
        <w:spacing w:after="80" w:before="0" w:line="372" w:lineRule="auto"/>
        <w:ind w:left="360" w:hanging="300"/>
      </w:pPr>
      <w:r>
        <w:rPr>
          <w:rFonts w:ascii="Segoe UI Symbol" w:cs="Segoe UI Symbol" w:eastAsia="Segoe UI Symbol" w:hAnsi="Segoe UI Symbol"/>
          <w:color w:val="1C1815"/>
        </w:rPr>
        <w:t xml:space="preserve">☐  </w:t>
      </w:r>
      <w:r>
        <w:t xml:space="preserve">Dinner is arranged so it doesn’t cut the block in half.</w:t>
      </w:r>
    </w:p>
    <w:p>
      <w:pPr>
        <w:spacing w:after="80" w:before="0" w:line="372" w:lineRule="auto"/>
        <w:ind w:left="360" w:hanging="300"/>
      </w:pPr>
      <w:r>
        <w:rPr>
          <w:rFonts w:ascii="Segoe UI Symbol" w:cs="Segoe UI Symbol" w:eastAsia="Segoe UI Symbol" w:hAnsi="Segoe UI Symbol"/>
          <w:color w:val="1C1815"/>
        </w:rPr>
        <w:t xml:space="preserve">☐  </w:t>
      </w:r>
      <w:r>
        <w:t xml:space="preserve">Each session has a fixed start and a fixed end.</w:t>
      </w:r>
    </w:p>
    <w:p>
      <w:pPr>
        <w:spacing w:after="80" w:before="0" w:line="372" w:lineRule="auto"/>
        <w:ind w:left="360" w:hanging="300"/>
      </w:pPr>
      <w:r>
        <w:rPr>
          <w:rFonts w:ascii="Segoe UI Symbol" w:cs="Segoe UI Symbol" w:eastAsia="Segoe UI Symbol" w:hAnsi="Segoe UI Symbol"/>
          <w:color w:val="1C1815"/>
        </w:rPr>
        <w:t xml:space="preserve">☐  </w:t>
      </w:r>
      <w:r>
        <w:t xml:space="preserve">Everyone I live with knows when I am unavailable.</w:t>
      </w:r>
    </w:p>
    <w:p>
      <w:pPr>
        <w:spacing w:after="80" w:before="0" w:line="372" w:lineRule="auto"/>
        <w:ind w:left="360" w:hanging="300"/>
      </w:pPr>
      <w:r>
        <w:rPr>
          <w:rFonts w:ascii="Segoe UI Symbol" w:cs="Segoe UI Symbol" w:eastAsia="Segoe UI Symbol" w:hAnsi="Segoe UI Symbol"/>
          <w:color w:val="1C1815"/>
        </w:rPr>
        <w:t xml:space="preserve">☐  </w:t>
      </w:r>
      <w:r>
        <w:t xml:space="preserve">My phone and distractions are removed before I begin.</w:t>
      </w:r>
    </w:p>
    <w:p>
      <w:pPr>
        <w:spacing w:after="80" w:before="0" w:line="372" w:lineRule="auto"/>
        <w:ind w:left="360" w:hanging="300"/>
      </w:pPr>
      <w:r>
        <w:rPr>
          <w:rFonts w:ascii="Segoe UI Symbol" w:cs="Segoe UI Symbol" w:eastAsia="Segoe UI Symbol" w:hAnsi="Segoe UI Symbol"/>
          <w:color w:val="1C1815"/>
        </w:rPr>
        <w:t xml:space="preserve">☐  </w:t>
      </w:r>
      <w:r>
        <w:t xml:space="preserve">I have written the first task for my next session.</w:t>
      </w:r>
    </w:p>
    <w:p>
      <w:pPr>
        <w:spacing w:after="80" w:before="0" w:line="372" w:lineRule="auto"/>
        <w:ind w:left="360" w:hanging="300"/>
      </w:pPr>
      <w:r>
        <w:rPr>
          <w:rFonts w:ascii="Segoe UI Symbol" w:cs="Segoe UI Symbol" w:eastAsia="Segoe UI Symbol" w:hAnsi="Segoe UI Symbol"/>
          <w:color w:val="1C1815"/>
        </w:rPr>
        <w:t xml:space="preserve">☐  </w:t>
      </w:r>
      <w:r>
        <w:t xml:space="preserve">I have a kind, ready sentence for declining invitations on those nights.</w:t>
      </w:r>
    </w:p>
    <w:p>
      <w:pPr>
        <w:spacing w:after="80" w:before="0" w:line="372" w:lineRule="auto"/>
        <w:ind w:left="360" w:hanging="300"/>
      </w:pPr>
      <w:r>
        <w:rPr>
          <w:rFonts w:ascii="Segoe UI Symbol" w:cs="Segoe UI Symbol" w:eastAsia="Segoe UI Symbol" w:hAnsi="Segoe UI Symbol"/>
          <w:color w:val="1C1815"/>
        </w:rPr>
        <w:t xml:space="preserve">☐  </w:t>
      </w:r>
      <w:r>
        <w:t xml:space="preserve">I have set a modest starting pace, and I will finish what I start.</w:t>
      </w:r>
    </w:p>
    <w:p>
      <w:pPr>
        <w:spacing w:after="140" w:line="372" w:lineRule="auto"/>
        <w:jc w:val="left"/>
      </w:pPr>
      <w:r>
        <w:t xml:space="preserve">Protect these evenings as you would a rehearsal or a match: not rigid</w:t>
      </w:r>
    </w:p>
    <w:p>
      <w:pPr>
        <w:spacing w:after="140" w:line="372" w:lineRule="auto"/>
        <w:jc w:val="left"/>
      </w:pPr>
      <w:r>
        <w:t xml:space="preserve">for the sake of rigidity, but because the commitment is what makes the work possible. A rehearsal that only happens when everyone feels ready is not a rehearsal; it is a hope. Keep the appointment, and the appointment will begin to keep you.</w:t>
      </w:r>
    </w:p>
    <w:p>
      <w:pPr>
        <w:pStyle w:val="Heading2"/>
        <w:keepNext/>
      </w:pPr>
      <w:r>
        <w:t xml:space="preserve">Troubleshooting the First Six Weeks</w:t>
      </w:r>
    </w:p>
    <w:p>
      <w:pPr>
        <w:spacing w:after="140" w:line="372" w:lineRule="auto"/>
        <w:jc w:val="left"/>
      </w:pPr>
      <w:r>
        <w:t xml:space="preserve">Even a well-built plan meets resistance. Most of it falls into a few familiar patterns, and each has a practical remedy.</w:t>
      </w:r>
    </w:p>
    <w:p>
      <w:pPr>
        <w:pStyle w:val="ListParagraph"/>
        <w:numPr>
          <w:ilvl w:val="0"/>
          <w:numId w:val="12"/>
        </w:numPr>
        <w:spacing w:after="80" w:before="120" w:line="372" w:lineRule="auto"/>
      </w:pPr>
      <w:r>
        <w:rPr>
          <w:b/>
          <w:bCs/>
        </w:rPr>
        <w:t xml:space="preserve">You sit down and nothing comes.</w:t>
      </w:r>
      <w:r>
        <w:t xml:space="preserve"> Do not wait for inspiration. Open with a small, mechanical task: reread yesterday’s notes, tidy your materials, play the first scale, sharpen the pencil. The goal is to cross the threshold of the work, not to produce something brilliant. Ten minutes of modest effort usually dissolves the blankness.</w:t>
      </w:r>
    </w:p>
    <w:p>
      <w:pPr>
        <w:pStyle w:val="ListParagraph"/>
        <w:numPr>
          <w:ilvl w:val="0"/>
          <w:numId w:val="13"/>
        </w:numPr>
        <w:spacing w:after="80" w:before="120" w:line="372" w:lineRule="auto"/>
      </w:pPr>
      <w:r>
        <w:rPr>
          <w:b/>
          <w:bCs/>
        </w:rPr>
        <w:t xml:space="preserve">You are too tired.</w:t>
      </w:r>
      <w:r>
        <w:t xml:space="preserve"> This is real, especially after a demanding day. On a genuinely depleted evening, shorten the session rather than skip it. Thirty minutes keeps the habit intact; zero minutes teaches your mind that the block is negotiable. If you are tired on most evenings, look at your sleep and your afternoons before you blame your discipline.</w:t>
      </w:r>
    </w:p>
    <w:p>
      <w:pPr>
        <w:pStyle w:val="ListParagraph"/>
        <w:numPr>
          <w:ilvl w:val="0"/>
          <w:numId w:val="14"/>
        </w:numPr>
        <w:spacing w:after="80" w:before="120" w:line="372" w:lineRule="auto"/>
      </w:pPr>
      <w:r>
        <w:rPr>
          <w:b/>
          <w:bCs/>
        </w:rPr>
        <w:t xml:space="preserve">Someone else’s needs collide with your block.</w:t>
      </w:r>
      <w:r>
        <w:t xml:space="preserve"> Talk about it early, calmly, and in terms of the whole week rather than a single night. Offer a swap, not a surrender: “I can’t do Thursday, but I’ll take Friday instead.” Reciprocity keeps goodwill alive.</w:t>
      </w:r>
    </w:p>
    <w:p>
      <w:pPr>
        <w:pStyle w:val="ListParagraph"/>
        <w:numPr>
          <w:ilvl w:val="0"/>
          <w:numId w:val="15"/>
        </w:numPr>
        <w:spacing w:after="80" w:before="120" w:line="372" w:lineRule="auto"/>
      </w:pPr>
      <w:r>
        <w:rPr>
          <w:b/>
          <w:bCs/>
        </w:rPr>
        <w:t xml:space="preserve">The early enthusiasm fades.</w:t>
      </w:r>
      <w:r>
        <w:t xml:space="preserve"> It will. Around the third or fourth week, novelty wears off and the work becomes simply work. This is the point where many people quit, mistaking the end of excitement for evidence that they chose wrongly. Treat it as the beginning of the real practice, the stage at which showing up matters more than feeling like it.</w:t>
      </w:r>
    </w:p>
    <w:p>
      <w:pPr>
        <w:pStyle w:val="ListParagraph"/>
        <w:numPr>
          <w:ilvl w:val="0"/>
          <w:numId w:val="16"/>
        </w:numPr>
        <w:spacing w:after="80" w:before="120" w:line="372" w:lineRule="auto"/>
      </w:pPr>
      <w:r>
        <w:rPr>
          <w:b/>
          <w:bCs/>
        </w:rPr>
        <w:t xml:space="preserve">You compare yourself with people who are further along.</w:t>
      </w:r>
      <w:r>
        <w:t xml:space="preserve"> Their progress tells you nothing about your own pace. Measure yourself against your previous session, not against a stranger’s finished work.</w:t>
      </w:r>
    </w:p>
    <w:p>
      <w:pPr>
        <w:pStyle w:val="Heading2"/>
        <w:keepNext/>
      </w:pPr>
      <w:r>
        <w:t xml:space="preserve">Making the Evening Feel Sacred</w:t>
      </w:r>
    </w:p>
    <w:p>
      <w:pPr>
        <w:spacing w:after="140" w:line="372" w:lineRule="auto"/>
        <w:jc w:val="left"/>
      </w:pPr>
      <w:r>
        <w:t xml:space="preserve">Scheduling protects the time. Ritual changes how the time feels. A few small signals, repeated each session, tell your mind that the ordinary evening has ended and something different has begun.</w:t>
      </w:r>
    </w:p>
    <w:p>
      <w:pPr>
        <w:pStyle w:val="ListParagraph"/>
        <w:numPr>
          <w:ilvl w:val="0"/>
          <w:numId w:val="1"/>
        </w:numPr>
        <w:spacing w:after="80" w:before="120" w:line="372" w:lineRule="auto"/>
      </w:pPr>
      <w:r>
        <w:rPr>
          <w:b/>
          <w:bCs/>
        </w:rPr>
        <w:t xml:space="preserve">Mark the threshold.</w:t>
      </w:r>
      <w:r>
        <w:t xml:space="preserve"> Light a lamp, put on a particular piece of music, or change into an old jumper. Choose one cue and use it every time.</w:t>
      </w:r>
    </w:p>
    <w:p>
      <w:pPr>
        <w:pStyle w:val="ListParagraph"/>
        <w:numPr>
          <w:ilvl w:val="0"/>
          <w:numId w:val="1"/>
        </w:numPr>
        <w:spacing w:after="80" w:before="0" w:line="372" w:lineRule="auto"/>
      </w:pPr>
      <w:r>
        <w:rPr>
          <w:b/>
          <w:bCs/>
        </w:rPr>
        <w:t xml:space="preserve">Prepare the space the night before, or at least before dinner.</w:t>
      </w:r>
      <w:r>
        <w:t xml:space="preserve"> A clear desk, an open instrument case, or laid-out paints removes the friction of starting.</w:t>
      </w:r>
    </w:p>
    <w:p>
      <w:pPr>
        <w:pStyle w:val="ListParagraph"/>
        <w:numPr>
          <w:ilvl w:val="0"/>
          <w:numId w:val="1"/>
        </w:numPr>
        <w:spacing w:after="80" w:before="0" w:line="372" w:lineRule="auto"/>
      </w:pPr>
      <w:r>
        <w:rPr>
          <w:b/>
          <w:bCs/>
        </w:rPr>
        <w:t xml:space="preserve">Use a closing gesture.</w:t>
      </w:r>
      <w:r>
        <w:t xml:space="preserve"> When the session ends, write your one-line note, switch off the lamp, and leave the space tidy. A clean ending makes the next beginning easier.</w:t>
      </w:r>
    </w:p>
    <w:p>
      <w:pPr>
        <w:pStyle w:val="ListParagraph"/>
        <w:numPr>
          <w:ilvl w:val="0"/>
          <w:numId w:val="1"/>
        </w:numPr>
        <w:spacing w:after="80" w:before="0" w:line="372" w:lineRule="auto"/>
      </w:pPr>
      <w:r>
        <w:rPr>
          <w:b/>
          <w:bCs/>
        </w:rPr>
        <w:t xml:space="preserve">Keep the work visible but undisturbed.</w:t>
      </w:r>
      <w:r>
        <w:t xml:space="preserve"> If you can, leave your project set up where you will see it. If you cannot, a single folder or box that you carry to the same spot serves the same purpose.</w:t>
      </w:r>
    </w:p>
    <w:p>
      <w:pPr>
        <w:spacing w:after="140" w:line="372" w:lineRule="auto"/>
        <w:jc w:val="left"/>
      </w:pPr>
      <w:r>
        <w:t xml:space="preserve">None of this needs to be elaborate. The point of ritual is repetition, not decoration. A cup of tea and a closed door, done faithfully, outweigh any grand setup you abandon after a week.</w:t>
      </w:r>
    </w:p>
    <w:p>
      <w:pPr>
        <w:pStyle w:val="Heading2"/>
        <w:keepNext/>
      </w:pPr>
      <w:r>
        <w:t xml:space="preserve">Measuring Progress Without Strangling It</w:t>
      </w:r>
    </w:p>
    <w:p>
      <w:pPr>
        <w:spacing w:after="140" w:line="372" w:lineRule="auto"/>
        <w:jc w:val="left"/>
      </w:pPr>
      <w:r>
        <w:t xml:space="preserve">It helps to see that you are moving, but constant measurement can turn a pleasure into an audit. Aim for light, honest tracking.</w:t>
      </w:r>
    </w:p>
    <w:p>
      <w:pPr>
        <w:pStyle w:val="ListParagraph"/>
        <w:numPr>
          <w:ilvl w:val="0"/>
          <w:numId w:val="17"/>
        </w:numPr>
        <w:spacing w:after="80" w:before="120" w:line="372" w:lineRule="auto"/>
      </w:pPr>
      <w:r>
        <w:rPr>
          <w:b/>
          <w:bCs/>
        </w:rPr>
        <w:t xml:space="preserve">Count sessions, not results.</w:t>
      </w:r>
      <w:r>
        <w:t xml:space="preserve"> A simple tick on a calendar for each completed evening shows consistency at a glance. A chain of ticks is quietly motivating.</w:t>
      </w:r>
    </w:p>
    <w:p>
      <w:pPr>
        <w:pStyle w:val="ListParagraph"/>
        <w:numPr>
          <w:ilvl w:val="0"/>
          <w:numId w:val="17"/>
        </w:numPr>
        <w:spacing w:after="80" w:before="0" w:line="372" w:lineRule="auto"/>
      </w:pPr>
      <w:r>
        <w:rPr>
          <w:b/>
          <w:bCs/>
        </w:rPr>
        <w:t xml:space="preserve">Review monthly, not nightly.</w:t>
      </w:r>
      <w:r>
        <w:t xml:space="preserve"> Once a month, spend ten minutes looking back over your session notes. Ask: What have I finished? What has become easier? What do I want to try next?</w:t>
      </w:r>
    </w:p>
    <w:p>
      <w:pPr>
        <w:pStyle w:val="ListParagraph"/>
        <w:numPr>
          <w:ilvl w:val="0"/>
          <w:numId w:val="17"/>
        </w:numPr>
        <w:spacing w:after="80" w:before="0" w:line="372" w:lineRule="auto"/>
      </w:pPr>
      <w:r>
        <w:rPr>
          <w:b/>
          <w:bCs/>
        </w:rPr>
        <w:t xml:space="preserve">Keep a small record of finished things.</w:t>
      </w:r>
      <w:r>
        <w:t xml:space="preserve"> A completed chapter, a piece you can play through, a painting framed on the wall. Tangible evidence reminds you that the hours accumulate into something.</w:t>
      </w:r>
    </w:p>
    <w:p>
      <w:pPr>
        <w:pStyle w:val="ListParagraph"/>
        <w:numPr>
          <w:ilvl w:val="0"/>
          <w:numId w:val="17"/>
        </w:numPr>
        <w:spacing w:after="80" w:before="0" w:line="372" w:lineRule="auto"/>
      </w:pPr>
      <w:r>
        <w:rPr>
          <w:b/>
          <w:bCs/>
        </w:rPr>
        <w:t xml:space="preserve">Adjust the plan, not your worth.</w:t>
      </w:r>
      <w:r>
        <w:t xml:space="preserve"> If the schedule is not working, change the evenings, the length or the subject. Revising a plan is maintenance, not defeat.</w:t>
      </w:r>
    </w:p>
    <w:p>
      <w:pPr>
        <w:pStyle w:val="Heading2"/>
        <w:keepNext/>
      </w:pPr>
      <w:r>
        <w:t xml:space="preserve">A Short Weekly Rhythm</w:t>
      </w:r>
    </w:p>
    <w:p>
      <w:pPr>
        <w:spacing w:after="140" w:line="372" w:lineRule="auto"/>
        <w:jc w:val="left"/>
      </w:pPr>
      <w:r>
        <w:t xml:space="preserve">If you want a simple template to begin with, use this and modify it freely.</w:t>
      </w:r>
    </w:p>
    <w:p>
      <w:pPr>
        <w:pStyle w:val="ListParagraph"/>
        <w:numPr>
          <w:ilvl w:val="0"/>
          <w:numId w:val="18"/>
        </w:numPr>
        <w:spacing w:after="80" w:before="120" w:line="372" w:lineRule="auto"/>
      </w:pPr>
      <w:r>
        <w:rPr>
          <w:b/>
          <w:bCs/>
        </w:rPr>
        <w:t xml:space="preserve">Before the session:</w:t>
      </w:r>
      <w:r>
        <w:t xml:space="preserve"> eat, clear the table, silence the phone, set out your materials.</w:t>
      </w:r>
    </w:p>
    <w:p>
      <w:pPr>
        <w:pStyle w:val="ListParagraph"/>
        <w:numPr>
          <w:ilvl w:val="0"/>
          <w:numId w:val="18"/>
        </w:numPr>
        <w:spacing w:after="80" w:before="0" w:line="372" w:lineRule="auto"/>
      </w:pPr>
      <w:r>
        <w:rPr>
          <w:b/>
          <w:bCs/>
        </w:rPr>
        <w:t xml:space="preserve">First ten minutes:</w:t>
      </w:r>
      <w:r>
        <w:t xml:space="preserve"> warm up with an easy, familiar task.</w:t>
      </w:r>
    </w:p>
    <w:p>
      <w:pPr>
        <w:pStyle w:val="ListParagraph"/>
        <w:numPr>
          <w:ilvl w:val="0"/>
          <w:numId w:val="18"/>
        </w:numPr>
        <w:spacing w:after="80" w:before="0" w:line="372" w:lineRule="auto"/>
      </w:pPr>
      <w:r>
        <w:rPr>
          <w:b/>
          <w:bCs/>
        </w:rPr>
        <w:t xml:space="preserve">Middle block:</w:t>
      </w:r>
      <w:r>
        <w:t xml:space="preserve"> do the deeper work you wrote down at the end of the previous session.</w:t>
      </w:r>
    </w:p>
    <w:p>
      <w:pPr>
        <w:pStyle w:val="ListParagraph"/>
        <w:numPr>
          <w:ilvl w:val="0"/>
          <w:numId w:val="18"/>
        </w:numPr>
        <w:spacing w:after="80" w:before="0" w:line="372" w:lineRule="auto"/>
      </w:pPr>
      <w:r>
        <w:rPr>
          <w:b/>
          <w:bCs/>
        </w:rPr>
        <w:t xml:space="preserve">Last five minutes:</w:t>
      </w:r>
      <w:r>
        <w:t xml:space="preserve"> stop on schedule, tidy up, and write one line describing your next task.</w:t>
      </w:r>
    </w:p>
    <w:p>
      <w:pPr>
        <w:pStyle w:val="ListParagraph"/>
        <w:numPr>
          <w:ilvl w:val="0"/>
          <w:numId w:val="18"/>
        </w:numPr>
        <w:spacing w:after="80" w:before="0" w:line="372" w:lineRule="auto"/>
      </w:pPr>
      <w:r>
        <w:rPr>
          <w:b/>
          <w:bCs/>
        </w:rPr>
        <w:t xml:space="preserve">After the session:</w:t>
      </w:r>
      <w:r>
        <w:t xml:space="preserve"> leave the work behind. Do not carry it into the rest of the night as another worry.</w:t>
      </w:r>
    </w:p>
    <w:p>
      <w:pPr>
        <w:pStyle w:val="Heading2"/>
        <w:keepNext/>
      </w:pPr>
      <w:r>
        <w:t xml:space="preserve">Why This Matters</w:t>
      </w:r>
    </w:p>
    <w:p>
      <w:pPr>
        <w:spacing w:after="140" w:line="372" w:lineRule="auto"/>
        <w:jc w:val="left"/>
      </w:pPr>
      <w:r>
        <w:t xml:space="preserve">An evening reclaimed is more than a few extra hours of activity. It is a deliberate statement about what your life is for. Most of our days are spent answering demands set by others: employers, inboxes, schedules, obligations. A protected evening is the one stretch you shape yourself, spent on something that exists because you chose it. Over months, that choice compounds. You become someone who finishes things, who keeps promises to herself or himself, and who has a place in the week that belongs entirely to curiosity.</w:t>
      </w:r>
    </w:p>
    <w:p>
      <w:pPr>
        <w:spacing w:after="140" w:line="372" w:lineRule="auto"/>
        <w:jc w:val="left"/>
      </w:pPr>
      <w:r>
        <w:t xml:space="preserve">You do not need a perfect plan or an ideal temperament. You need three evenings, a clear start and end, a few kind boundaries, and the willingness to begin again after every interruption. Start this week. Choose the nights, tell the people who need to know, put the phone in the drawer, and sit down. The evening is waiting, and it is yours.</w:t>
      </w:r>
    </w:p>
    <w:p>
      <w:pPr>
        <w:keepNext/>
        <w:pageBreakBefore/>
        <w:spacing w:after="80" w:before="700"/>
        <w:jc w:val="left"/>
      </w:pPr>
      <w:r>
        <w:rPr>
          <w:rFonts w:ascii="Inter" w:cs="Inter" w:eastAsia="Inter" w:hAnsi="Inter"/>
          <w:b/>
          <w:bCs/>
          <w:smallCaps w:val="false"/>
          <w:color w:val="BB4D2E"/>
          <w:spacing w:val="34"/>
          <w:sz w:val="15"/>
          <w:szCs w:val="15"/>
        </w:rPr>
        <w:t xml:space="preserve">Chapter 6</w:t>
      </w:r>
    </w:p>
    <w:p>
      <w:pPr>
        <w:pStyle w:val="Heading1"/>
        <w:jc w:val="left"/>
      </w:pPr>
      <w:r>
        <w:t xml:space="preserve">Seizing the Pre-Work Window</w:t>
      </w:r>
    </w:p>
    <w:p>
      <w:pPr>
        <w:spacing w:after="140" w:line="372" w:lineRule="auto"/>
        <w:jc w:val="left"/>
      </w:pPr>
      <w:r>
        <w:t xml:space="preserve">Bennett’s plan has two halves, and the half people tend to forget is the morning. We took thirty minutes on six mornings and ninety minutes on three evenings, and we agreed to start humbly. This chapter is about the thirty minutes. The morning is the half of the budget most easily ignored, and for many people it is the half most likely to survive contact with a real week.</w:t>
      </w:r>
    </w:p>
    <w:p>
      <w:pPr>
        <w:pStyle w:val="Heading2"/>
        <w:keepNext/>
      </w:pPr>
      <w:r>
        <w:t xml:space="preserve">Why the morning deserves a second look</w:t>
      </w:r>
    </w:p>
    <w:p>
      <w:pPr>
        <w:spacing w:after="140" w:line="372" w:lineRule="auto"/>
        <w:jc w:val="left"/>
      </w:pPr>
      <w:r>
        <w:t xml:space="preserve">Evenings are crowded with other claims: the late meeting, the family, dinner, the sheer residue of the day. The morning, before the workday begins, is often the one stretch that nobody else has yet claimed. Nothing has gone wrong yet. No one has emailed you. No one expects anything of you at 6:30 a.m. except you.</w:t>
      </w:r>
    </w:p>
    <w:p>
      <w:pPr>
        <w:spacing w:after="140" w:line="372" w:lineRule="auto"/>
        <w:jc w:val="left"/>
      </w:pPr>
      <w:r>
        <w:t xml:space="preserve">Bennett knew this, and his reasoning was never that mornings are mystical. It was that a day must be arranged as “a day within a day,” and the inner day he describes is the sixteen hours outside the wage-earning eight. The pre-work window is simply the front edge of that inner day. It belongs to you for the same reason the evening does, and with fewer competitors.</w:t>
      </w:r>
    </w:p>
    <w:p>
      <w:pPr>
        <w:spacing w:after="140" w:line="372" w:lineRule="auto"/>
        <w:jc w:val="left"/>
      </w:pPr>
      <w:r>
        <w:t xml:space="preserve">There is also the matter of what happens to the rest of the day. Bennett’s observation is that the prospect of something definite to look forward to in the evening “gives a glow and a more intense vitality to the whole day.” The reverse holds for the morning: something already done gives the day a floor. Whatever the office throws at you, you have already made progress.</w:t>
      </w:r>
    </w:p>
    <w:p>
      <w:pPr>
        <w:pStyle w:val="Heading2"/>
        <w:keepNext/>
      </w:pPr>
      <w:r>
        <w:t xml:space="preserve">How to build a morning slot</w:t>
      </w:r>
    </w:p>
    <w:p>
      <w:pPr>
        <w:spacing w:after="140" w:line="372" w:lineRule="auto"/>
        <w:jc w:val="left"/>
      </w:pPr>
      <w:r>
        <w:t xml:space="preserve">Remember the warning from the chapters before: </w:t>
      </w:r>
      <w:r>
        <w:rPr>
          <w:i/>
          <w:iCs/>
        </w:rPr>
        <w:t xml:space="preserve">start quietly.</w:t>
      </w:r>
      <w:r>
        <w:t xml:space="preserve"> Your ardour is not to be trusted. Bennett warns against undertaking too much at the start, and the morning is where ardour does the most damage, because a vow to rise at 5 a.m. is easy to make at 10 p.m. and miserable to keep at 5 a.m.</w:t>
      </w:r>
    </w:p>
    <w:p>
      <w:pPr>
        <w:spacing w:after="140" w:line="372" w:lineRule="auto"/>
        <w:jc w:val="left"/>
      </w:pPr>
      <w:r>
        <w:rPr>
          <w:b/>
          <w:bCs/>
        </w:rPr>
        <w:t xml:space="preserve">1. Start with thirty minutes, not three hours.</w:t>
      </w:r>
      <w:r>
        <w:br/>
      </w:r>
      <w:r>
        <w:t xml:space="preserve">Bennett’s number is half an hour on six mornings. That is deliberately small. Choose a time that costs you thirty minutes of sleep or thirty minutes of morning drift, not a heroic ninety.</w:t>
      </w:r>
    </w:p>
    <w:p>
      <w:pPr>
        <w:spacing w:after="140" w:line="372" w:lineRule="auto"/>
        <w:jc w:val="left"/>
      </w:pPr>
      <w:r>
        <w:rPr>
          <w:b/>
          <w:bCs/>
        </w:rPr>
        <w:t xml:space="preserve">2. Decide the night before what the thirty minutes are </w:t>
      </w:r>
      <w:r>
        <w:rPr>
          <w:b/>
          <w:bCs/>
          <w:i/>
          <w:iCs/>
        </w:rPr>
        <w:t xml:space="preserve">for</w:t>
      </w:r>
      <w:r>
        <w:rPr>
          <w:b/>
          <w:bCs/>
        </w:rPr>
        <w:t xml:space="preserve">.</w:t>
      </w:r>
      <w:r>
        <w:br/>
      </w:r>
      <w:r>
        <w:t xml:space="preserve">The single biggest waste of a morning slot is the first ten minutes spent deciding what to do. Leave the document open. Leave the book on the desk with the page marked. Write the first sentence of the session on a card. You should sit down and begin.</w:t>
      </w:r>
    </w:p>
    <w:p>
      <w:pPr>
        <w:spacing w:after="140" w:line="372" w:lineRule="auto"/>
        <w:jc w:val="left"/>
      </w:pPr>
      <w:r>
        <w:rPr>
          <w:b/>
          <w:bCs/>
        </w:rPr>
        <w:t xml:space="preserve">3. Move the cost to the evening, not the morning.</w:t>
      </w:r>
      <w:r>
        <w:br/>
      </w:r>
      <w:r>
        <w:t xml:space="preserve">If you will lose thirty minutes of sleep, go to bed thirty minutes earlier, and treat that bedtime as seriously as the alarm. Bennett notes that the man who begins to go to bed forty minutes before he opens his bedroom door is merely bored. Reclaim that dead stretch from the previous night’s tail end rather than cutting your sleep.</w:t>
      </w:r>
    </w:p>
    <w:p>
      <w:pPr>
        <w:spacing w:after="140" w:line="372" w:lineRule="auto"/>
        <w:jc w:val="left"/>
      </w:pPr>
      <w:r>
        <w:rPr>
          <w:b/>
          <w:bCs/>
        </w:rPr>
        <w:t xml:space="preserve">4. Remove the friction between waking and working.</w:t>
      </w:r>
      <w:r>
        <w:br/>
      </w:r>
      <w:r>
        <w:t xml:space="preserve">Do not check your phone first. Do not make the morning’s first act a decision. Water, light, desk. Your inner day has begun; treat the first sixty seconds as part of the session.</w:t>
      </w:r>
    </w:p>
    <w:p>
      <w:pPr>
        <w:spacing w:after="140" w:line="372" w:lineRule="auto"/>
        <w:jc w:val="left"/>
      </w:pPr>
      <w:r>
        <w:rPr>
          <w:b/>
          <w:bCs/>
        </w:rPr>
        <w:t xml:space="preserve">5. Protect it as you would a rehearsal.</w:t>
      </w:r>
      <w:r>
        <w:br/>
      </w:r>
      <w:r>
        <w:t xml:space="preserve">Bennett’s phrase for the evening hours applies here: they “must be sacred, quite as sacred as a dramatic rehearsal or a tennis match.” If a colleague asks for an 8:00 call, you can usually decline an 8:00 call. Declining a call that would eat your slot is the whole discipline.</w:t>
      </w:r>
    </w:p>
    <w:p>
      <w:pPr>
        <w:pStyle w:val="Heading2"/>
        <w:keepNext/>
      </w:pPr>
      <w:r>
        <w:t xml:space="preserve">A worked example</w:t>
      </w:r>
    </w:p>
    <w:p>
      <w:pPr>
        <w:spacing w:after="140" w:line="372" w:lineRule="auto"/>
        <w:jc w:val="left"/>
      </w:pPr>
      <w:r>
        <w:t xml:space="preserve">Imagine a project manager, who wants to write a short book about her industry. Her evenings are unreliable: client dinners, a child’s bedtime, tiredness that arrives at nine. In her first month she tries to write for ninety minutes three nights a week and manages it perhaps one week in three.</w:t>
      </w:r>
    </w:p>
    <w:p>
      <w:pPr>
        <w:spacing w:after="140" w:line="372" w:lineRule="auto"/>
        <w:jc w:val="left"/>
      </w:pPr>
      <w:r>
        <w:t xml:space="preserve">She moves instead to thirty minutes on six mornings. Her alarm moves from 7:00 to 6:30. Her bedtime moves from 11:15 to 10:45, the margin she used to spend scrolling. She leaves her draft open on the kitchen table, with the last sentence unfinished. She makes coffee, sits, and finishes the sentence.</w:t>
      </w:r>
    </w:p>
    <w:p>
      <w:pPr>
        <w:spacing w:after="140" w:line="372" w:lineRule="auto"/>
        <w:jc w:val="left"/>
      </w:pPr>
      <w:r>
        <w:t xml:space="preserve">By the end of the first month she has not written a book. She has written, in small pieces, something over a dozen sessions’ worth of material. More important, she has stopped negotiating with herself, because the question each morning is no longer </w:t>
      </w:r>
      <w:r>
        <w:rPr>
          <w:i/>
          <w:iCs/>
        </w:rPr>
        <w:t xml:space="preserve">whether</w:t>
      </w:r>
      <w:r>
        <w:t xml:space="preserve"> but </w:t>
      </w:r>
      <w:r>
        <w:rPr>
          <w:i/>
          <w:iCs/>
        </w:rPr>
        <w:t xml:space="preserve">what next</w:t>
      </w:r>
      <w:r>
        <w:t xml:space="preserve">. She keeps one evening session per week for editing, since editing suits a tired mind better than drafting does.</w:t>
      </w:r>
    </w:p>
    <w:p>
      <w:pPr>
        <w:spacing w:after="140" w:line="372" w:lineRule="auto"/>
        <w:jc w:val="left"/>
      </w:pPr>
      <w:r>
        <w:t xml:space="preserve">This is hypothetical, but the pattern is the ordinary one. Small, regular, and decided in advance beats large, occasional, and improvised.</w:t>
      </w:r>
    </w:p>
    <w:p>
      <w:pPr>
        <w:pStyle w:val="Heading2"/>
        <w:keepNext/>
      </w:pPr>
      <w:r>
        <w:t xml:space="preserve">Mornings and evenings are partners, not rivals</w:t>
      </w:r>
    </w:p>
    <w:p>
      <w:pPr>
        <w:spacing w:after="140" w:line="372" w:lineRule="auto"/>
        <w:jc w:val="left"/>
      </w:pPr>
      <w:r>
        <w:t xml:space="preserve">Do not set the two against each other. Bennett’s allocation uses both, and each does different work.</w:t>
      </w:r>
    </w:p>
    <w:p>
      <w:pPr>
        <w:pStyle w:val="ListParagraph"/>
        <w:numPr>
          <w:ilvl w:val="0"/>
          <w:numId w:val="1"/>
        </w:numPr>
        <w:spacing w:after="80" w:before="120" w:line="372" w:lineRule="auto"/>
      </w:pPr>
      <w:r>
        <w:rPr>
          <w:b/>
          <w:bCs/>
        </w:rPr>
        <w:t xml:space="preserve">Mornings</w:t>
      </w:r>
      <w:r>
        <w:t xml:space="preserve"> suit work that needs a fresh, uncluttered head: drafting, difficult study, anything that asks you to generate rather than merely process.</w:t>
      </w:r>
    </w:p>
    <w:p>
      <w:pPr>
        <w:pStyle w:val="ListParagraph"/>
        <w:numPr>
          <w:ilvl w:val="0"/>
          <w:numId w:val="1"/>
        </w:numPr>
        <w:spacing w:after="80" w:before="0" w:line="372" w:lineRule="auto"/>
      </w:pPr>
      <w:r>
        <w:rPr>
          <w:b/>
          <w:bCs/>
        </w:rPr>
        <w:t xml:space="preserve">Evenings</w:t>
      </w:r>
      <w:r>
        <w:t xml:space="preserve"> suit longer, more continuous sessions, which is why Bennett gives them ninety minutes and recommends allowing from 9 to 11:30 for them, to absorb accidents.</w:t>
      </w:r>
    </w:p>
    <w:p>
      <w:pPr>
        <w:spacing w:after="140" w:line="372" w:lineRule="auto"/>
        <w:jc w:val="left"/>
      </w:pPr>
      <w:r>
        <w:t xml:space="preserve">If you find the evenings failing, shift weight toward the morning. If thirty minutes feels too short to get warm, lean on one longer evening. Adjust the mix, but keep the total honest at roughly seven and a half hours a week.</w:t>
      </w:r>
    </w:p>
    <w:p>
      <w:pPr>
        <w:pStyle w:val="Heading2"/>
        <w:keepNext/>
      </w:pPr>
      <w:r>
        <w:t xml:space="preserve">Avoid this</w:t>
      </w:r>
    </w:p>
    <w:p>
      <w:pPr>
        <w:pStyle w:val="ListParagraph"/>
        <w:numPr>
          <w:ilvl w:val="0"/>
          <w:numId w:val="1"/>
        </w:numPr>
        <w:spacing w:after="80" w:before="120" w:line="372" w:lineRule="auto"/>
      </w:pPr>
      <w:r>
        <w:rPr>
          <w:b/>
          <w:bCs/>
        </w:rPr>
        <w:t xml:space="preserve">Avoid the heroic start.</w:t>
      </w:r>
      <w:r>
        <w:t xml:space="preserve"> Rising at 4:30 for a week and collapsing on day eight is a “glorious failure,” and Bennett is blunt that such a failure “leads to nothing.” Choose a small, regular success.</w:t>
      </w:r>
    </w:p>
    <w:p>
      <w:pPr>
        <w:pStyle w:val="ListParagraph"/>
        <w:numPr>
          <w:ilvl w:val="0"/>
          <w:numId w:val="1"/>
        </w:numPr>
        <w:spacing w:after="80" w:before="0" w:line="372" w:lineRule="auto"/>
      </w:pPr>
      <w:r>
        <w:rPr>
          <w:b/>
          <w:bCs/>
        </w:rPr>
        <w:t xml:space="preserve">Avoid sacrificing sleep.</w:t>
      </w:r>
      <w:r>
        <w:t xml:space="preserve"> The thirty minutes come from drift and dead time, not from the hours your mind needs to function.</w:t>
      </w:r>
    </w:p>
    <w:p>
      <w:pPr>
        <w:pStyle w:val="ListParagraph"/>
        <w:numPr>
          <w:ilvl w:val="0"/>
          <w:numId w:val="1"/>
        </w:numPr>
        <w:spacing w:after="80" w:before="0" w:line="372" w:lineRule="auto"/>
      </w:pPr>
      <w:r>
        <w:rPr>
          <w:b/>
          <w:bCs/>
        </w:rPr>
        <w:t xml:space="preserve">Avoid the unplanned slot.</w:t>
      </w:r>
      <w:r>
        <w:t xml:space="preserve"> A morning with no decided task becomes email in another form.</w:t>
      </w:r>
    </w:p>
    <w:p>
      <w:pPr>
        <w:pStyle w:val="ListParagraph"/>
        <w:numPr>
          <w:ilvl w:val="0"/>
          <w:numId w:val="1"/>
        </w:numPr>
        <w:spacing w:after="80" w:before="0" w:line="372" w:lineRule="auto"/>
      </w:pPr>
      <w:r>
        <w:rPr>
          <w:b/>
          <w:bCs/>
        </w:rPr>
        <w:t xml:space="preserve">Avoid making it seven days a week too soon.</w:t>
      </w:r>
      <w:r>
        <w:t xml:space="preserve"> Bennett himself lived seven-day weeks for years and came to believe in a weekly rest. Treat any seventh day as a windfall, not as regular income, so that dropping back to six never feels like falling behind.</w:t>
      </w:r>
    </w:p>
    <w:p>
      <w:pPr>
        <w:pStyle w:val="ListParagraph"/>
        <w:numPr>
          <w:ilvl w:val="0"/>
          <w:numId w:val="1"/>
        </w:numPr>
        <w:spacing w:after="80" w:before="0" w:line="372" w:lineRule="auto"/>
      </w:pPr>
      <w:r>
        <w:rPr>
          <w:b/>
          <w:bCs/>
        </w:rPr>
        <w:t xml:space="preserve">Avoid rigidity that turns the plan into a prison.</w:t>
      </w:r>
      <w:r>
        <w:t xml:space="preserve"> If the programme begins to feel oppressive, pause deliberately between its parts. Waste five minutes “with the entire consciousness of wasting them,” as Bennett recommends, then begin.</w:t>
      </w:r>
    </w:p>
    <w:p>
      <w:pPr>
        <w:pStyle w:val="Heading2"/>
        <w:keepNext/>
      </w:pPr>
      <w:r>
        <w:t xml:space="preserve">Checklist</w:t>
      </w:r>
    </w:p>
    <w:p>
      <w:pPr>
        <w:spacing w:after="80" w:before="120" w:line="372" w:lineRule="auto"/>
        <w:ind w:left="360" w:hanging="300"/>
      </w:pPr>
      <w:r>
        <w:rPr>
          <w:rFonts w:ascii="Segoe UI Symbol" w:cs="Segoe UI Symbol" w:eastAsia="Segoe UI Symbol" w:hAnsi="Segoe UI Symbol"/>
          <w:color w:val="1C1815"/>
        </w:rPr>
        <w:t xml:space="preserve">☐  </w:t>
      </w:r>
      <w:r>
        <w:t xml:space="preserve">I have chosen a wake time that costs me no more than thirty minutes.</w:t>
      </w:r>
    </w:p>
    <w:p>
      <w:pPr>
        <w:spacing w:after="80" w:before="0" w:line="372" w:lineRule="auto"/>
        <w:ind w:left="360" w:hanging="300"/>
      </w:pPr>
      <w:r>
        <w:rPr>
          <w:rFonts w:ascii="Segoe UI Symbol" w:cs="Segoe UI Symbol" w:eastAsia="Segoe UI Symbol" w:hAnsi="Segoe UI Symbol"/>
          <w:color w:val="1C1815"/>
        </w:rPr>
        <w:t xml:space="preserve">☐  </w:t>
      </w:r>
      <w:r>
        <w:t xml:space="preserve">I have moved my bedtime earlier by the same amount.</w:t>
      </w:r>
    </w:p>
    <w:p>
      <w:pPr>
        <w:spacing w:after="80" w:before="0" w:line="372" w:lineRule="auto"/>
        <w:ind w:left="360" w:hanging="300"/>
      </w:pPr>
      <w:r>
        <w:rPr>
          <w:rFonts w:ascii="Segoe UI Symbol" w:cs="Segoe UI Symbol" w:eastAsia="Segoe UI Symbol" w:hAnsi="Segoe UI Symbol"/>
          <w:color w:val="1C1815"/>
        </w:rPr>
        <w:t xml:space="preserve">☐  </w:t>
      </w:r>
      <w:r>
        <w:t xml:space="preserve">My workspace is set up the night before, with the task already open.</w:t>
      </w:r>
    </w:p>
    <w:p>
      <w:pPr>
        <w:spacing w:after="80" w:before="0" w:line="372" w:lineRule="auto"/>
        <w:ind w:left="360" w:hanging="300"/>
      </w:pPr>
      <w:r>
        <w:rPr>
          <w:rFonts w:ascii="Segoe UI Symbol" w:cs="Segoe UI Symbol" w:eastAsia="Segoe UI Symbol" w:hAnsi="Segoe UI Symbol"/>
          <w:color w:val="1C1815"/>
        </w:rPr>
        <w:t xml:space="preserve">☐  </w:t>
      </w:r>
      <w:r>
        <w:t xml:space="preserve">I know exactly what the first sentence or first page of tomorrow’s session will be.</w:t>
      </w:r>
    </w:p>
    <w:p>
      <w:pPr>
        <w:spacing w:after="80" w:before="0" w:line="372" w:lineRule="auto"/>
        <w:ind w:left="360" w:hanging="300"/>
      </w:pPr>
      <w:r>
        <w:rPr>
          <w:rFonts w:ascii="Segoe UI Symbol" w:cs="Segoe UI Symbol" w:eastAsia="Segoe UI Symbol" w:hAnsi="Segoe UI Symbol"/>
          <w:color w:val="1C1815"/>
        </w:rPr>
        <w:t xml:space="preserve">☐  </w:t>
      </w:r>
      <w:r>
        <w:t xml:space="preserve">My phone stays out of the first half hour.</w:t>
      </w:r>
    </w:p>
    <w:p>
      <w:pPr>
        <w:spacing w:after="80" w:before="0" w:line="372" w:lineRule="auto"/>
        <w:ind w:left="360" w:hanging="300"/>
      </w:pPr>
      <w:r>
        <w:rPr>
          <w:rFonts w:ascii="Segoe UI Symbol" w:cs="Segoe UI Symbol" w:eastAsia="Segoe UI Symbol" w:hAnsi="Segoe UI Symbol"/>
          <w:color w:val="1C1815"/>
        </w:rPr>
        <w:t xml:space="preserve">☐  </w:t>
      </w:r>
      <w:r>
        <w:t xml:space="preserve">I have told anyone who might claim this slot that it is not available.</w:t>
      </w:r>
    </w:p>
    <w:p>
      <w:pPr>
        <w:spacing w:after="80" w:before="0" w:line="372" w:lineRule="auto"/>
        <w:ind w:left="360" w:hanging="300"/>
      </w:pPr>
      <w:r>
        <w:rPr>
          <w:rFonts w:ascii="Segoe UI Symbol" w:cs="Segoe UI Symbol" w:eastAsia="Segoe UI Symbol" w:hAnsi="Segoe UI Symbol"/>
          <w:color w:val="1C1815"/>
        </w:rPr>
        <w:t xml:space="preserve">☐  </w:t>
      </w:r>
      <w:r>
        <w:t xml:space="preserve">I have decided how morning and evening sessions will divide the week.</w:t>
      </w:r>
    </w:p>
    <w:p>
      <w:pPr>
        <w:spacing w:after="140" w:line="372" w:lineRule="auto"/>
        <w:jc w:val="left"/>
      </w:pPr>
      <w:r>
        <w:t xml:space="preserve">The morning window will not feel like much at first, and that is intended. Begin quietly, keep the pace regular, and let the first successes be small enough to protect your self-respect.</w:t>
      </w:r>
    </w:p>
    <w:p>
      <w:pPr>
        <w:keepNext/>
        <w:pageBreakBefore/>
        <w:spacing w:after="80" w:before="700"/>
        <w:jc w:val="left"/>
      </w:pPr>
      <w:r>
        <w:rPr>
          <w:rFonts w:ascii="Inter" w:cs="Inter" w:eastAsia="Inter" w:hAnsi="Inter"/>
          <w:b/>
          <w:bCs/>
          <w:smallCaps w:val="false"/>
          <w:color w:val="BB4D2E"/>
          <w:spacing w:val="34"/>
          <w:sz w:val="15"/>
          <w:szCs w:val="15"/>
        </w:rPr>
        <w:t xml:space="preserve">Chapter 7</w:t>
      </w:r>
    </w:p>
    <w:p>
      <w:pPr>
        <w:pStyle w:val="Heading1"/>
        <w:jc w:val="left"/>
      </w:pPr>
      <w:r>
        <w:t xml:space="preserve">Weekends: More Than Mere Repose</w:t>
      </w:r>
    </w:p>
    <w:p>
      <w:pPr>
        <w:spacing w:after="140" w:line="372" w:lineRule="auto"/>
        <w:jc w:val="left"/>
      </w:pPr>
      <w:r>
        <w:t xml:space="preserve">Arnold Bennett, while arguing for his modest seven and a half hours, drops a remark that most readers skim past. You will still have, he says, “the terrific wealth of forty-five hours between 2 p.m. Saturday and 10 a.m. Monday.” Elsewhere he calls it “the vast expanse.” Bennett was writing about a half-day Saturday in 1910, and your schedule almost certainly differs. But the principle survives the translation: the weekend is the largest uninterrupted stretch of time most working people ever own, and most of us spend it by drift.</w:t>
      </w:r>
    </w:p>
    <w:p>
      <w:pPr>
        <w:spacing w:after="140" w:line="372" w:lineRule="auto"/>
        <w:jc w:val="left"/>
      </w:pPr>
      <w:r>
        <w:t xml:space="preserve">This chapter is about changing that without ruining it. The goal is not to turn Saturdays into a second job. It is to make sure the weekend does two things well: restores you, and moves your super-programme forward.</w:t>
      </w:r>
    </w:p>
    <w:p>
      <w:pPr>
        <w:pStyle w:val="Heading2"/>
        <w:keepNext/>
      </w:pPr>
      <w:r>
        <w:t xml:space="preserve">Step 1: Measure Your Own Expanse</w:t>
      </w:r>
    </w:p>
    <w:p>
      <w:pPr>
        <w:spacing w:after="140" w:line="372" w:lineRule="auto"/>
        <w:jc w:val="left"/>
      </w:pPr>
      <w:r>
        <w:t xml:space="preserve">Bennett’s number is specific to his week. Yours is too, so calculate it.</w:t>
      </w:r>
    </w:p>
    <w:p>
      <w:pPr>
        <w:pStyle w:val="ListParagraph"/>
        <w:numPr>
          <w:ilvl w:val="0"/>
          <w:numId w:val="19"/>
        </w:numPr>
        <w:spacing w:after="80" w:before="120" w:line="372" w:lineRule="auto"/>
      </w:pPr>
      <w:r>
        <w:t xml:space="preserve">Write down the moment your working week actually ends. Not the official finish, but the time you are really free.</w:t>
      </w:r>
    </w:p>
    <w:p>
      <w:pPr>
        <w:pStyle w:val="ListParagraph"/>
        <w:numPr>
          <w:ilvl w:val="0"/>
          <w:numId w:val="19"/>
        </w:numPr>
        <w:spacing w:after="80" w:before="0" w:line="372" w:lineRule="auto"/>
      </w:pPr>
      <w:r>
        <w:t xml:space="preserve">Write down the moment it actually restarts, including any Sunday-evening dread or preparation.</w:t>
      </w:r>
    </w:p>
    <w:p>
      <w:pPr>
        <w:pStyle w:val="ListParagraph"/>
        <w:numPr>
          <w:ilvl w:val="0"/>
          <w:numId w:val="19"/>
        </w:numPr>
        <w:spacing w:after="80" w:before="0" w:line="372" w:lineRule="auto"/>
      </w:pPr>
      <w:r>
        <w:t xml:space="preserve">Count the hours between, then subtract sleep.</w:t>
      </w:r>
    </w:p>
    <w:p>
      <w:pPr>
        <w:spacing w:after="140" w:line="372" w:lineRule="auto"/>
        <w:jc w:val="left"/>
      </w:pPr>
      <w:r>
        <w:t xml:space="preserve">Whatever the total, it will be larger than your sense of it. In Chapter 2 you mapped a weekday; here you are mapping the one stretch where no one has pre-assigned your hours. If you did the exercise honestly, you may notice something uncomfortable: the weekend feels short mostly because it is unplanned, not because it is small.</w:t>
      </w:r>
    </w:p>
    <w:p>
      <w:pPr>
        <w:pStyle w:val="Heading2"/>
        <w:keepNext/>
      </w:pPr>
      <w:r>
        <w:t xml:space="preserve">Step 2: Decide What Rest Actually Is</w:t>
      </w:r>
    </w:p>
    <w:p>
      <w:pPr>
        <w:spacing w:after="140" w:line="372" w:lineRule="auto"/>
        <w:jc w:val="left"/>
      </w:pPr>
      <w:r>
        <w:t xml:space="preserve">Bennett’s most useful claim for this chapter is also the most counterintuitive. The mental faculties, he says, “do not tire like an arm or a leg. All they want is change, not rest, except in sleep.” Take that as a working hypothesis, not a medical ruling. If it holds for you, a change of activity restores you more than slumping does. If you suspect it doesn’t, test it.</w:t>
      </w:r>
    </w:p>
    <w:p>
      <w:pPr>
        <w:spacing w:after="140" w:line="372" w:lineRule="auto"/>
        <w:jc w:val="left"/>
      </w:pPr>
      <w:r>
        <w:t xml:space="preserve">Try this over two weekends:</w:t>
      </w:r>
    </w:p>
    <w:p>
      <w:pPr>
        <w:pStyle w:val="ListParagraph"/>
        <w:numPr>
          <w:ilvl w:val="0"/>
          <w:numId w:val="1"/>
        </w:numPr>
        <w:spacing w:after="80" w:before="120" w:line="372" w:lineRule="auto"/>
      </w:pPr>
      <w:r>
        <w:rPr>
          <w:b/>
          <w:bCs/>
        </w:rPr>
        <w:t xml:space="preserve">Weekend A:</w:t>
      </w:r>
      <w:r>
        <w:t xml:space="preserve"> Rest by doing nothing structured. Note your energy and mood on Sunday evening.</w:t>
      </w:r>
    </w:p>
    <w:p>
      <w:pPr>
        <w:pStyle w:val="ListParagraph"/>
        <w:numPr>
          <w:ilvl w:val="0"/>
          <w:numId w:val="1"/>
        </w:numPr>
        <w:spacing w:after="80" w:before="0" w:line="372" w:lineRule="auto"/>
      </w:pPr>
      <w:r>
        <w:rPr>
          <w:b/>
          <w:bCs/>
        </w:rPr>
        <w:t xml:space="preserve">Weekend B:</w:t>
      </w:r>
      <w:r>
        <w:t xml:space="preserve"> Rest by changing the kind of effort. Physical activity, time with people, and a few hours on your project. Note your energy and mood on Sunday evening.</w:t>
      </w:r>
    </w:p>
    <w:p>
      <w:pPr>
        <w:spacing w:after="140" w:line="372" w:lineRule="auto"/>
        <w:jc w:val="left"/>
      </w:pPr>
      <w:r>
        <w:t xml:space="preserve">Many people find Weekend B leaves them less flat on Sunday night, though results vary, and you should trust your own observations over anyone’s theory. The point is to stop assuming that “rest” and “lying around” are the same thing.</w:t>
      </w:r>
    </w:p>
    <w:p>
      <w:pPr>
        <w:spacing w:after="140" w:line="372" w:lineRule="auto"/>
        <w:jc w:val="left"/>
      </w:pPr>
      <w:r>
        <w:rPr>
          <w:b/>
          <w:bCs/>
        </w:rPr>
        <w:t xml:space="preserve">Avoid this:</w:t>
      </w:r>
      <w:r>
        <w:t xml:space="preserve"> Confusing exhaustion with a need for idleness. If you are genuinely depleted after a punishing week, sleep, and sleep without apology. Bennett himself only says that mental faculties need no rest </w:t>
      </w:r>
      <w:r>
        <w:rPr>
          <w:i/>
          <w:iCs/>
        </w:rPr>
        <w:t xml:space="preserve">except in sleep</w:t>
      </w:r>
      <w:r>
        <w:t xml:space="preserve">. The trap is not rest; it is the habit of idleness that rest gets blamed for.</w:t>
      </w:r>
    </w:p>
    <w:p>
      <w:pPr>
        <w:pStyle w:val="Heading2"/>
        <w:keepNext/>
      </w:pPr>
      <w:r>
        <w:t xml:space="preserve">Step 3: Keep a Day Off the Programme</w:t>
      </w:r>
    </w:p>
    <w:p>
      <w:pPr>
        <w:spacing w:after="140" w:line="372" w:lineRule="auto"/>
        <w:jc w:val="left"/>
      </w:pPr>
      <w:r>
        <w:t xml:space="preserve">Here Bennett is wiser than his reputation for relentlessness suggests. Having lived for years on a seven-day week of effort, he came to value “one day in seven in which I follow no programme and make no effort save what the caprice of the moment dictates.” For the average person, his advice is clear: confine your formal super-programme to six days a week.</w:t>
      </w:r>
    </w:p>
    <w:p>
      <w:pPr>
        <w:spacing w:after="140" w:line="372" w:lineRule="auto"/>
        <w:jc w:val="left"/>
      </w:pPr>
      <w:r>
        <w:t xml:space="preserve">Apply that to the weekend directly:</w:t>
      </w:r>
    </w:p>
    <w:p>
      <w:pPr>
        <w:pStyle w:val="ListParagraph"/>
        <w:numPr>
          <w:ilvl w:val="0"/>
          <w:numId w:val="20"/>
        </w:numPr>
        <w:spacing w:after="80" w:before="120" w:line="372" w:lineRule="auto"/>
      </w:pPr>
      <w:r>
        <w:t xml:space="preserve">Choose one of your two weekend days, or a clearly bounded half of each, as your programme-free time.</w:t>
      </w:r>
    </w:p>
    <w:p>
      <w:pPr>
        <w:pStyle w:val="ListParagraph"/>
        <w:numPr>
          <w:ilvl w:val="0"/>
          <w:numId w:val="20"/>
        </w:numPr>
        <w:spacing w:after="80" w:before="0" w:line="372" w:lineRule="auto"/>
      </w:pPr>
      <w:r>
        <w:t xml:space="preserve">Protect it as firmly as you protect your project sessions. A day of real, guilt-free idleness requires boundaries, or it leaks into worry about the work you aren’t doing.</w:t>
      </w:r>
    </w:p>
    <w:p>
      <w:pPr>
        <w:pStyle w:val="ListParagraph"/>
        <w:numPr>
          <w:ilvl w:val="0"/>
          <w:numId w:val="20"/>
        </w:numPr>
        <w:spacing w:after="80" w:before="0" w:line="372" w:lineRule="auto"/>
      </w:pPr>
      <w:r>
        <w:t xml:space="preserve">Treat any extra project time you take on the other day as what Bennett calls a windfall, “not regular income.” If you feel like adding an hour, add it, but do not raise the baseline, so that returning to the normal schedule never feels like a loss.</w:t>
      </w:r>
    </w:p>
    <w:p>
      <w:pPr>
        <w:spacing w:after="140" w:line="372" w:lineRule="auto"/>
        <w:jc w:val="left"/>
      </w:pPr>
      <w:r>
        <w:t xml:space="preserve">This is not a loophole. It is the structure that makes the rest of the plan sustainable.</w:t>
      </w:r>
    </w:p>
    <w:p>
      <w:pPr>
        <w:pStyle w:val="Heading2"/>
        <w:keepNext/>
      </w:pPr>
      <w:r>
        <w:t xml:space="preserve">Step 4: Build a Weekend Block</w:t>
      </w:r>
    </w:p>
    <w:p>
      <w:pPr>
        <w:spacing w:after="140" w:line="372" w:lineRule="auto"/>
        <w:jc w:val="left"/>
      </w:pPr>
      <w:r>
        <w:t xml:space="preserve">Your weekday sessions, whether the evening ninety minutes or the pre-work half hour, keep the project alive. The weekend is where it can grow, because some work cannot be done in thirty or ninety minutes. Drafting a long section, building a complete feature, working through a hard chapter of a textbook: these need warm-up time and unbroken attention.</w:t>
      </w:r>
    </w:p>
    <w:p>
      <w:pPr>
        <w:spacing w:after="140" w:line="372" w:lineRule="auto"/>
        <w:jc w:val="left"/>
      </w:pPr>
      <w:r>
        <w:t xml:space="preserve">Design one block, not five.</w:t>
      </w:r>
    </w:p>
    <w:p>
      <w:pPr>
        <w:pStyle w:val="ListParagraph"/>
        <w:numPr>
          <w:ilvl w:val="0"/>
          <w:numId w:val="21"/>
        </w:numPr>
        <w:spacing w:after="80" w:before="120" w:line="372" w:lineRule="auto"/>
      </w:pPr>
      <w:r>
        <w:rPr>
          <w:b/>
          <w:bCs/>
        </w:rPr>
        <w:t xml:space="preserve">Pick the slot.</w:t>
      </w:r>
      <w:r>
        <w:t xml:space="preserve"> Choose a single stretch of two to three hours, at the time of day when you think best. Many people choose Saturday or Sunday morning, before the day fills. Your own energy pattern decides this, not tradition.</w:t>
      </w:r>
    </w:p>
    <w:p>
      <w:pPr>
        <w:pStyle w:val="ListParagraph"/>
        <w:numPr>
          <w:ilvl w:val="0"/>
          <w:numId w:val="21"/>
        </w:numPr>
        <w:spacing w:after="80" w:before="0" w:line="372" w:lineRule="auto"/>
      </w:pPr>
      <w:r>
        <w:rPr>
          <w:b/>
          <w:bCs/>
        </w:rPr>
        <w:t xml:space="preserve">Name the task the night before.</w:t>
      </w:r>
      <w:r>
        <w:t xml:space="preserve"> A block spent deciding what to do is a block half wasted. Write the first action on a card and leave it by your workspace.</w:t>
      </w:r>
    </w:p>
    <w:p>
      <w:pPr>
        <w:pStyle w:val="ListParagraph"/>
        <w:numPr>
          <w:ilvl w:val="0"/>
          <w:numId w:val="21"/>
        </w:numPr>
        <w:spacing w:after="80" w:before="0" w:line="372" w:lineRule="auto"/>
      </w:pPr>
      <w:r>
        <w:rPr>
          <w:b/>
          <w:bCs/>
        </w:rPr>
        <w:t xml:space="preserve">Fix the end as well as the start.</w:t>
      </w:r>
      <w:r>
        <w:t xml:space="preserve"> Say “I work from nine until noon,” then stop at noon. A boundary makes it easier to begin and prevents the project from swallowing the weekend.</w:t>
      </w:r>
    </w:p>
    <w:p>
      <w:pPr>
        <w:pStyle w:val="ListParagraph"/>
        <w:numPr>
          <w:ilvl w:val="0"/>
          <w:numId w:val="21"/>
        </w:numPr>
        <w:spacing w:after="80" w:before="0" w:line="372" w:lineRule="auto"/>
      </w:pPr>
      <w:r>
        <w:rPr>
          <w:b/>
          <w:bCs/>
        </w:rPr>
        <w:t xml:space="preserve">Leave one thing unfinished.</w:t>
      </w:r>
      <w:r>
        <w:t xml:space="preserve"> Stopping mid-task makes Monday’s evening session easy to start.</w:t>
      </w:r>
    </w:p>
    <w:p>
      <w:pPr>
        <w:spacing w:after="140" w:line="372" w:lineRule="auto"/>
        <w:jc w:val="left"/>
      </w:pPr>
      <w:r>
        <w:rPr>
          <w:b/>
          <w:bCs/>
        </w:rPr>
        <w:t xml:space="preserve">A worked example.</w:t>
      </w:r>
      <w:r>
        <w:t xml:space="preserve"> Imagine a project manager writing a book on regional rail history. On weekdays she gets three ninety-minute evenings and some mornings, enough for research notes and short drafting. Saturday from nine to noon is her block: she writes continuously, with her notes already sorted on Friday. By noon she has a full section drafted that would have taken weeks of fragments. Then she walks, sees friends, and does nothing in particular until Monday. The weekday sessions feed the block; the block gives the weekday sessions something to build toward.</w:t>
      </w:r>
    </w:p>
    <w:p>
      <w:pPr>
        <w:pStyle w:val="Heading2"/>
        <w:keepNext/>
      </w:pPr>
      <w:r>
        <w:t xml:space="preserve">Step 5: Respect the Programme Without Worshipping It</w:t>
      </w:r>
    </w:p>
    <w:p>
      <w:pPr>
        <w:spacing w:after="140" w:line="372" w:lineRule="auto"/>
        <w:jc w:val="left"/>
      </w:pPr>
      <w:r>
        <w:t xml:space="preserve">Bennett is blunt about the danger: “A programme of daily employ is not a religion.” He describes the man who must walk the dog at eight and begin reading at a quarter to nine, and whose family pays for it. Weekends are exactly where a rigid programme does damage, because other people share them: a partner, children, friends, relatives.</w:t>
      </w:r>
    </w:p>
    <w:p>
      <w:pPr>
        <w:spacing w:after="140" w:line="372" w:lineRule="auto"/>
        <w:jc w:val="left"/>
      </w:pPr>
      <w:r>
        <w:t xml:space="preserve">Some guidelines:</w:t>
      </w:r>
    </w:p>
    <w:p>
      <w:pPr>
        <w:pStyle w:val="ListParagraph"/>
        <w:numPr>
          <w:ilvl w:val="0"/>
          <w:numId w:val="1"/>
        </w:numPr>
        <w:spacing w:after="80" w:before="120" w:line="372" w:lineRule="auto"/>
      </w:pPr>
      <w:r>
        <w:rPr>
          <w:b/>
          <w:bCs/>
        </w:rPr>
        <w:t xml:space="preserve">Negotiate the block in advance.</w:t>
      </w:r>
      <w:r>
        <w:t xml:space="preserve"> Tell the people it affects when it is and why it matters. Offer something concrete in return, such as a dedicated family afternoon.</w:t>
      </w:r>
    </w:p>
    <w:p>
      <w:pPr>
        <w:pStyle w:val="ListParagraph"/>
        <w:numPr>
          <w:ilvl w:val="0"/>
          <w:numId w:val="1"/>
        </w:numPr>
        <w:spacing w:after="80" w:before="0" w:line="372" w:lineRule="auto"/>
      </w:pPr>
      <w:r>
        <w:rPr>
          <w:b/>
          <w:bCs/>
        </w:rPr>
        <w:t xml:space="preserve">Bend when it matters.</w:t>
      </w:r>
      <w:r>
        <w:t xml:space="preserve"> A friend’s wedding, a sick parent, or a rare invitation outranks a Saturday morning. Missing one block is not failure; abandoning the pattern is.</w:t>
      </w:r>
    </w:p>
    <w:p>
      <w:pPr>
        <w:pStyle w:val="ListParagraph"/>
        <w:numPr>
          <w:ilvl w:val="0"/>
          <w:numId w:val="1"/>
        </w:numPr>
        <w:spacing w:after="80" w:before="0" w:line="372" w:lineRule="auto"/>
      </w:pPr>
      <w:r>
        <w:rPr>
          <w:b/>
          <w:bCs/>
        </w:rPr>
        <w:t xml:space="preserve">If the schedule oppresses you, shrink it.</w:t>
      </w:r>
      <w:r>
        <w:t xml:space="preserve"> Bennett’s diagnosis is that the evil comes “from originally attempting too much.” The cure is “to reconstitute the programme, and to attempt less.” A three-hour block that feels like a sentence should become two hours.</w:t>
      </w:r>
    </w:p>
    <w:p>
      <w:pPr>
        <w:pStyle w:val="ListParagraph"/>
        <w:numPr>
          <w:ilvl w:val="0"/>
          <w:numId w:val="1"/>
        </w:numPr>
        <w:spacing w:after="80" w:before="0" w:line="372" w:lineRule="auto"/>
      </w:pPr>
      <w:r>
        <w:rPr>
          <w:b/>
          <w:bCs/>
        </w:rPr>
        <w:t xml:space="preserve">Do not become a prig.</w:t>
      </w:r>
      <w:r>
        <w:t xml:space="preserve"> Bennett warns against the person who is “pained” at the sight of others wasting time. Your weekend plan is your own business. Don’t lecture friends about how they spend theirs.</w:t>
      </w:r>
    </w:p>
    <w:p>
      <w:pPr>
        <w:pStyle w:val="Heading2"/>
        <w:keepNext/>
      </w:pPr>
      <w:r>
        <w:t xml:space="preserve">Step 6: Watch the Slow Slide</w:t>
      </w:r>
    </w:p>
    <w:p>
      <w:pPr>
        <w:spacing w:after="140" w:line="372" w:lineRule="auto"/>
        <w:jc w:val="left"/>
      </w:pPr>
      <w:r>
        <w:t xml:space="preserve">The weekend’s real enemy is rarely a dramatic obstacle. It is the gentle pull of habit: a late start, a lazy morning that becomes a lazy afternoon, a vague intention that dissolves by dinner. Bennett’s phrase for people who live this way, bored and half-present, is that they are “not living.”</w:t>
      </w:r>
    </w:p>
    <w:p>
      <w:pPr>
        <w:spacing w:after="140" w:line="372" w:lineRule="auto"/>
        <w:jc w:val="left"/>
      </w:pPr>
      <w:r>
        <w:t xml:space="preserve">To resist the slide:</w:t>
      </w:r>
    </w:p>
    <w:p>
      <w:pPr>
        <w:pStyle w:val="ListParagraph"/>
        <w:numPr>
          <w:ilvl w:val="0"/>
          <w:numId w:val="22"/>
        </w:numPr>
        <w:spacing w:after="80" w:before="120" w:line="372" w:lineRule="auto"/>
      </w:pPr>
      <w:r>
        <w:t xml:space="preserve">Treat the first hour of Saturday as the most important of the weekend. If the block comes first, the rest of the day can be as loose as you like.</w:t>
      </w:r>
    </w:p>
    <w:p>
      <w:pPr>
        <w:pStyle w:val="ListParagraph"/>
        <w:numPr>
          <w:ilvl w:val="0"/>
          <w:numId w:val="22"/>
        </w:numPr>
        <w:spacing w:after="80" w:before="0" w:line="372" w:lineRule="auto"/>
      </w:pPr>
      <w:r>
        <w:t xml:space="preserve">If you miss a block, do not try to make it up with a heroic double session. Return to the schedule next week at the normal pace.</w:t>
      </w:r>
    </w:p>
    <w:p>
      <w:pPr>
        <w:pStyle w:val="ListParagraph"/>
        <w:numPr>
          <w:ilvl w:val="0"/>
          <w:numId w:val="22"/>
        </w:numPr>
        <w:spacing w:after="80" w:before="0" w:line="372" w:lineRule="auto"/>
      </w:pPr>
      <w:r>
        <w:t xml:space="preserve">Notice the pattern if it repeats. Three missed weekends in a row is information: the slot is wrong, the task is too vague, or the programme is too large.</w:t>
      </w:r>
    </w:p>
    <w:p>
      <w:pPr>
        <w:pStyle w:val="Heading2"/>
        <w:keepNext/>
      </w:pPr>
      <w:r>
        <w:t xml:space="preserve">Weekend Checklist</w:t>
      </w:r>
    </w:p>
    <w:p>
      <w:pPr>
        <w:spacing w:after="80" w:before="120" w:line="372" w:lineRule="auto"/>
        <w:ind w:left="360" w:hanging="300"/>
      </w:pPr>
      <w:r>
        <w:rPr>
          <w:rFonts w:ascii="Segoe UI Symbol" w:cs="Segoe UI Symbol" w:eastAsia="Segoe UI Symbol" w:hAnsi="Segoe UI Symbol"/>
          <w:color w:val="1C1815"/>
        </w:rPr>
        <w:t xml:space="preserve">☐  </w:t>
      </w:r>
      <w:r>
        <w:t xml:space="preserve">I have counted the hours of my own weekend, awake time only.</w:t>
      </w:r>
    </w:p>
    <w:p>
      <w:pPr>
        <w:spacing w:after="80" w:before="0" w:line="372" w:lineRule="auto"/>
        <w:ind w:left="360" w:hanging="300"/>
      </w:pPr>
      <w:r>
        <w:rPr>
          <w:rFonts w:ascii="Segoe UI Symbol" w:cs="Segoe UI Symbol" w:eastAsia="Segoe UI Symbol" w:hAnsi="Segoe UI Symbol"/>
          <w:color w:val="1C1815"/>
        </w:rPr>
        <w:t xml:space="preserve">☐  </w:t>
      </w:r>
      <w:r>
        <w:t xml:space="preserve">One day, or half-day, is deliberately programme-free, and I am not apologising for it.</w:t>
      </w:r>
    </w:p>
    <w:p>
      <w:pPr>
        <w:spacing w:after="80" w:before="0" w:line="372" w:lineRule="auto"/>
        <w:ind w:left="360" w:hanging="300"/>
      </w:pPr>
      <w:r>
        <w:rPr>
          <w:rFonts w:ascii="Segoe UI Symbol" w:cs="Segoe UI Symbol" w:eastAsia="Segoe UI Symbol" w:hAnsi="Segoe UI Symbol"/>
          <w:color w:val="1C1815"/>
        </w:rPr>
        <w:t xml:space="preserve">☐  </w:t>
      </w:r>
      <w:r>
        <w:t xml:space="preserve">I have chosen one project block of two to three hours, with start and end times.</w:t>
      </w:r>
    </w:p>
    <w:p>
      <w:pPr>
        <w:spacing w:after="80" w:before="0" w:line="372" w:lineRule="auto"/>
        <w:ind w:left="360" w:hanging="300"/>
      </w:pPr>
      <w:r>
        <w:rPr>
          <w:rFonts w:ascii="Segoe UI Symbol" w:cs="Segoe UI Symbol" w:eastAsia="Segoe UI Symbol" w:hAnsi="Segoe UI Symbol"/>
          <w:color w:val="1C1815"/>
        </w:rPr>
        <w:t xml:space="preserve">☐  </w:t>
      </w:r>
      <w:r>
        <w:t xml:space="preserve">The task for that block is written down the night before.</w:t>
      </w:r>
    </w:p>
    <w:p>
      <w:pPr>
        <w:spacing w:after="80" w:before="0" w:line="372" w:lineRule="auto"/>
        <w:ind w:left="360" w:hanging="300"/>
      </w:pPr>
      <w:r>
        <w:rPr>
          <w:rFonts w:ascii="Segoe UI Symbol" w:cs="Segoe UI Symbol" w:eastAsia="Segoe UI Symbol" w:hAnsi="Segoe UI Symbol"/>
          <w:color w:val="1C1815"/>
        </w:rPr>
        <w:t xml:space="preserve">☐  </w:t>
      </w:r>
      <w:r>
        <w:t xml:space="preserve">The people who share my weekend know about the block and have something offered in return.</w:t>
      </w:r>
    </w:p>
    <w:p>
      <w:pPr>
        <w:spacing w:after="80" w:before="0" w:line="372" w:lineRule="auto"/>
        <w:ind w:left="360" w:hanging="300"/>
      </w:pPr>
      <w:r>
        <w:rPr>
          <w:rFonts w:ascii="Segoe UI Symbol" w:cs="Segoe UI Symbol" w:eastAsia="Segoe UI Symbol" w:hAnsi="Segoe UI Symbol"/>
          <w:color w:val="1C1815"/>
        </w:rPr>
        <w:t xml:space="preserve">☐  </w:t>
      </w:r>
      <w:r>
        <w:t xml:space="preserve">I know what I will do if I miss it: resume normally, without punishment.</w:t>
      </w:r>
    </w:p>
    <w:p>
      <w:pPr>
        <w:spacing w:after="80" w:before="0" w:line="372" w:lineRule="auto"/>
        <w:ind w:left="360" w:hanging="300"/>
      </w:pPr>
      <w:r>
        <w:rPr>
          <w:rFonts w:ascii="Segoe UI Symbol" w:cs="Segoe UI Symbol" w:eastAsia="Segoe UI Symbol" w:hAnsi="Segoe UI Symbol"/>
          <w:color w:val="1C1815"/>
        </w:rPr>
        <w:t xml:space="preserve">☐  </w:t>
      </w:r>
      <w:r>
        <w:t xml:space="preserve">I plan to tell no one how they should spend their own weekend.</w:t>
      </w:r>
    </w:p>
    <w:p>
      <w:pPr>
        <w:spacing w:after="140" w:line="372" w:lineRule="auto"/>
        <w:jc w:val="left"/>
      </w:pPr>
      <w:r>
        <w:t xml:space="preserve">The weekend will not become a production line, and it shouldn’t. But a single protected block, set inside a day of honest rest, can move your project further than a month of scattered intentions. Next, we turn to the obstacles that make even good plans falter.</w:t>
      </w:r>
    </w:p>
    <w:p>
      <w:pPr>
        <w:keepNext/>
        <w:pageBreakBefore/>
        <w:spacing w:after="80" w:before="700"/>
        <w:jc w:val="left"/>
      </w:pPr>
      <w:r>
        <w:rPr>
          <w:rFonts w:ascii="Inter" w:cs="Inter" w:eastAsia="Inter" w:hAnsi="Inter"/>
          <w:b/>
          <w:bCs/>
          <w:smallCaps w:val="false"/>
          <w:color w:val="BB4D2E"/>
          <w:spacing w:val="34"/>
          <w:sz w:val="15"/>
          <w:szCs w:val="15"/>
        </w:rPr>
        <w:t xml:space="preserve">Chapter 8</w:t>
      </w:r>
    </w:p>
    <w:p>
      <w:pPr>
        <w:pStyle w:val="Heading1"/>
        <w:jc w:val="left"/>
      </w:pPr>
      <w:r>
        <w:t xml:space="preserve">Confronting Inertia and External Claims</w:t>
      </w:r>
    </w:p>
    <w:p>
      <w:pPr>
        <w:spacing w:after="140" w:line="372" w:lineRule="auto"/>
        <w:jc w:val="left"/>
      </w:pPr>
      <w:r>
        <w:t xml:space="preserve">You have mapped your day, found your margin hours, chosen a project you actually want, and protected a window for it. On paper, the work is done. The next battle is with the person who has to sit down in that window: you.</w:t>
      </w:r>
    </w:p>
    <w:p>
      <w:pPr>
        <w:spacing w:after="140" w:line="372" w:lineRule="auto"/>
        <w:jc w:val="left"/>
      </w:pPr>
      <w:r>
        <w:t xml:space="preserve">Bennett spent a good part of his little book on this, and not with sermons. He talked about </w:t>
      </w:r>
      <w:r>
        <w:rPr>
          <w:i/>
          <w:iCs/>
        </w:rPr>
        <w:t xml:space="preserve">human nature</w:t>
      </w:r>
      <w:r>
        <w:t xml:space="preserve">, “especially your own.” He knew that the plan is the easy part, and that two forces will try to take the plan apart: inertia from within, and the claims of other people from without. This chapter deals with both.</w:t>
      </w:r>
    </w:p>
    <w:p>
      <w:pPr>
        <w:pStyle w:val="Heading2"/>
        <w:keepNext/>
      </w:pPr>
      <w:r>
        <w:t xml:space="preserve">Why It Gets Harder After You Begin</w:t>
      </w:r>
    </w:p>
    <w:p>
      <w:pPr>
        <w:spacing w:after="140" w:line="372" w:lineRule="auto"/>
        <w:jc w:val="left"/>
      </w:pPr>
      <w:r>
        <w:t xml:space="preserve">Early momentum carries you. Then the novelty fades, a bad week intervenes, and the session you protected on Tuesday competes with a tired body and an open laptop.</w:t>
      </w:r>
    </w:p>
    <w:p>
      <w:pPr>
        <w:spacing w:after="140" w:line="372" w:lineRule="auto"/>
        <w:jc w:val="left"/>
      </w:pPr>
      <w:r>
        <w:t xml:space="preserve">Bennett is blunt about why: “habits are the very dickens to change,” and any change, “even a change for the better, is always accompanied by drawbacks and discomforts.” You spent your time somehow before you started this programme. Reclaiming it means something else gets displaced, and the displaced habit does not leave quietly.</w:t>
      </w:r>
    </w:p>
    <w:p>
      <w:pPr>
        <w:spacing w:after="140" w:line="372" w:lineRule="auto"/>
        <w:jc w:val="left"/>
      </w:pPr>
      <w:r>
        <w:t xml:space="preserve">Nothing is wrong with you when this happens. It is the cost of the thing, and expecting it removes half its power.</w:t>
      </w:r>
    </w:p>
    <w:p>
      <w:pPr>
        <w:pStyle w:val="Heading2"/>
        <w:keepNext/>
      </w:pPr>
      <w:r>
        <w:t xml:space="preserve">Part One: Overcoming Inertia</w:t>
      </w:r>
    </w:p>
    <w:p>
      <w:pPr>
        <w:pStyle w:val="Heading3"/>
        <w:keepNext/>
      </w:pPr>
      <w:r>
        <w:t xml:space="preserve">Step 1: Stop waiting to feel ready</w:t>
      </w:r>
    </w:p>
    <w:p>
      <w:pPr>
        <w:spacing w:after="140" w:line="372" w:lineRule="auto"/>
        <w:jc w:val="left"/>
      </w:pPr>
      <w:r>
        <w:t xml:space="preserve">Bennett’s advice on beginning is almost comically simple. A man on the edge of a swimming bath asks how to begin to jump. The answer: “Just jump. Take hold of your nerves, and jump.” He admits there is “no magic method of beginning,” and that the tense bracing of the will before anything worth doing is simply part of the deal. He even says he rather likes it, since it is what separates him from “the cat by the fire.”</w:t>
      </w:r>
    </w:p>
    <w:p>
      <w:pPr>
        <w:spacing w:after="140" w:line="372" w:lineRule="auto"/>
        <w:jc w:val="left"/>
      </w:pPr>
      <w:r>
        <w:t xml:space="preserve">Practical translation: treat reluctance at the start of a session as weather, not as information. It is not a signal that you should skip. It is the thing you walk through.</w:t>
      </w:r>
    </w:p>
    <w:p>
      <w:pPr>
        <w:pStyle w:val="Heading3"/>
        <w:keepNext/>
      </w:pPr>
      <w:r>
        <w:t xml:space="preserve">Step 2: Shrink the entry cost</w:t>
      </w:r>
    </w:p>
    <w:p>
      <w:pPr>
        <w:spacing w:after="140" w:line="372" w:lineRule="auto"/>
        <w:jc w:val="left"/>
      </w:pPr>
      <w:r>
        <w:t xml:space="preserve">Inertia is strongest at the threshold. Make the threshold low.</w:t>
      </w:r>
    </w:p>
    <w:p>
      <w:pPr>
        <w:pStyle w:val="ListParagraph"/>
        <w:numPr>
          <w:ilvl w:val="0"/>
          <w:numId w:val="1"/>
        </w:numPr>
        <w:spacing w:after="80" w:before="120" w:line="372" w:lineRule="auto"/>
      </w:pPr>
      <w:r>
        <w:t xml:space="preserve">Leave the project open and ready from the night before (your pre-work checklist already requires this).</w:t>
      </w:r>
    </w:p>
    <w:p>
      <w:pPr>
        <w:pStyle w:val="ListParagraph"/>
        <w:numPr>
          <w:ilvl w:val="0"/>
          <w:numId w:val="1"/>
        </w:numPr>
        <w:spacing w:after="80" w:before="0" w:line="372" w:lineRule="auto"/>
      </w:pPr>
      <w:r>
        <w:t xml:space="preserve">Define the first action so precisely that it requires no decision: “Open the draft and rewrite the first paragraph,” not “work on the book.”</w:t>
      </w:r>
    </w:p>
    <w:p>
      <w:pPr>
        <w:pStyle w:val="ListParagraph"/>
        <w:numPr>
          <w:ilvl w:val="0"/>
          <w:numId w:val="1"/>
        </w:numPr>
        <w:spacing w:after="80" w:before="0" w:line="372" w:lineRule="auto"/>
      </w:pPr>
      <w:r>
        <w:t xml:space="preserve">Give yourself permission to do ten minutes. You will often continue; if you do not, the ten minutes still counted.</w:t>
      </w:r>
    </w:p>
    <w:p>
      <w:pPr>
        <w:pStyle w:val="Heading3"/>
        <w:keepNext/>
      </w:pPr>
      <w:r>
        <w:t xml:space="preserve">Step 3: Keep the pace absurdly slow and absurdly regular</w:t>
      </w:r>
    </w:p>
    <w:p>
      <w:pPr>
        <w:spacing w:after="140" w:line="372" w:lineRule="auto"/>
        <w:jc w:val="left"/>
      </w:pPr>
      <w:r>
        <w:t xml:space="preserve">Bennett insists on this and repeats it: “Let the pace of the first lap be even absurdly slow, but let it be as regular as possible.” And: “Beware of undertaking too much at the start.”</w:t>
      </w:r>
    </w:p>
    <w:p>
      <w:pPr>
        <w:spacing w:after="140" w:line="372" w:lineRule="auto"/>
        <w:jc w:val="left"/>
      </w:pPr>
      <w:r>
        <w:t xml:space="preserve">He warns against your own ardour specifically. Ardour “cries out loudly for employment,” wants to “move mountains and divert the course of rivers,” and then, once it has worked up a sweat, tires and dies without bothering to announce it. Most procrastination is the hangover from an over-ambitious plan, not laziness.</w:t>
      </w:r>
    </w:p>
    <w:p>
      <w:pPr>
        <w:spacing w:after="140" w:line="372" w:lineRule="auto"/>
        <w:jc w:val="left"/>
      </w:pPr>
      <w:r>
        <w:rPr>
          <w:b/>
          <w:bCs/>
        </w:rPr>
        <w:t xml:space="preserve">Worked example.</w:t>
      </w:r>
      <w:r>
        <w:t xml:space="preserve"> Imagine a project manager who vows to write for two hours every night, manages it for four days, misses one, feels like a failure, and abandons the project for a month. Compare her with an identically busy colleague who commits to forty-five minutes three evenings a week, skips one session in a bad fortnight, and simply resumes. The second colleague is slower on paper and far ahead in practice, because her self-respect survived intact.</w:t>
      </w:r>
    </w:p>
    <w:p>
      <w:pPr>
        <w:pStyle w:val="Heading3"/>
        <w:keepNext/>
      </w:pPr>
      <w:r>
        <w:t xml:space="preserve">Step 4: Finish the tiresome task</w:t>
      </w:r>
    </w:p>
    <w:p>
      <w:pPr>
        <w:spacing w:after="140" w:line="372" w:lineRule="auto"/>
        <w:jc w:val="left"/>
      </w:pPr>
      <w:r>
        <w:t xml:space="preserve">Bennett offers a counterweight to “follow your inclinations.” Once you have decided to achieve a certain task, “achieve it at all costs of tedium and distaste. The gain in self-confidence of having accomplished a tiresome labour is immense.”</w:t>
      </w:r>
    </w:p>
    <w:p>
      <w:pPr>
        <w:spacing w:after="140" w:line="372" w:lineRule="auto"/>
        <w:jc w:val="left"/>
      </w:pPr>
      <w:r>
        <w:t xml:space="preserve">So when a session turns dull, do not conclude the project was a mistake. Complete the specific task you set. The finished unpleasant thing is what builds the trust you need to keep going.</w:t>
      </w:r>
    </w:p>
    <w:p>
      <w:pPr>
        <w:pStyle w:val="Heading3"/>
        <w:keepNext/>
      </w:pPr>
      <w:r>
        <w:t xml:space="preserve">Step 5: Allow slack for accidents</w:t>
      </w:r>
    </w:p>
    <w:p>
      <w:pPr>
        <w:spacing w:after="140" w:line="372" w:lineRule="auto"/>
        <w:jc w:val="left"/>
      </w:pPr>
      <w:r>
        <w:t xml:space="preserve">Bennett suggests giving yourself, say, from 9 to 11.30 for a task of ninety minutes. The point is that you should not schedule yourself so tightly that one interruption breaks the whole evening. “Remember the chance of accidents. Remember human nature.”</w:t>
      </w:r>
    </w:p>
    <w:p>
      <w:pPr>
        <w:spacing w:after="140" w:line="372" w:lineRule="auto"/>
        <w:jc w:val="left"/>
      </w:pPr>
      <w:r>
        <w:t xml:space="preserve">A late meeting, a child’s fever, a train delay: none of these should mean the session is lost. Build the margin around the session, so the session itself can happen.</w:t>
      </w:r>
    </w:p>
    <w:p>
      <w:pPr>
        <w:spacing w:after="140" w:line="372" w:lineRule="auto"/>
        <w:jc w:val="left"/>
      </w:pPr>
      <w:r>
        <w:rPr>
          <w:b/>
          <w:bCs/>
        </w:rPr>
        <w:t xml:space="preserve">Avoid this:</w:t>
      </w:r>
      <w:r>
        <w:t xml:space="preserve"> Treating a missed session as proof the system has failed. Bennett’s most consoling observation is that you “cannot waste time in advance.” The next hour is “as perfect, as unspoilt” as if you had never misspent a moment. You can turn over a new leaf every hour. Resume at the next scheduled slot and say nothing about it.</w:t>
      </w:r>
    </w:p>
    <w:p>
      <w:pPr>
        <w:pStyle w:val="Heading2"/>
        <w:keepNext/>
      </w:pPr>
      <w:r>
        <w:t xml:space="preserve">Part Two: Handling the Claims of Other People</w:t>
      </w:r>
    </w:p>
    <w:p>
      <w:pPr>
        <w:spacing w:after="140" w:line="372" w:lineRule="auto"/>
        <w:jc w:val="left"/>
      </w:pPr>
      <w:r>
        <w:t xml:space="preserve">Inertia is private. The second force is social, and it is subtler because it usually arrives disguised as kindness, obligation, or ordinary life.</w:t>
      </w:r>
    </w:p>
    <w:p>
      <w:pPr>
        <w:pStyle w:val="Heading3"/>
        <w:keepNext/>
      </w:pPr>
      <w:r>
        <w:t xml:space="preserve">Step 6: Decide in advance, so you are not negotiating in the moment</w:t>
      </w:r>
    </w:p>
    <w:p>
      <w:pPr>
        <w:spacing w:after="140" w:line="372" w:lineRule="auto"/>
        <w:jc w:val="left"/>
      </w:pPr>
      <w:r>
        <w:t xml:space="preserve">Your protected window will be requested by colleagues, friends, family, and your own sense of guilt. In the moment, you will lose most of these negotiations, because the other person’s need is vivid and your project’s need is abstract.</w:t>
      </w:r>
    </w:p>
    <w:p>
      <w:pPr>
        <w:spacing w:after="140" w:line="372" w:lineRule="auto"/>
        <w:jc w:val="left"/>
      </w:pPr>
      <w:r>
        <w:t xml:space="preserve">So do the negotiating beforehand. Tell the people who might claim the slot, plainly and early, that it is not available. A rehearsed sentence helps: “I’ve got that time spoken for. Can we do Thursday?” Said calmly, once, without apology and without a lecture.</w:t>
      </w:r>
    </w:p>
    <w:p>
      <w:pPr>
        <w:pStyle w:val="Heading3"/>
        <w:keepNext/>
      </w:pPr>
      <w:r>
        <w:t xml:space="preserve">Step 7: Don’t become a prig</w:t>
      </w:r>
    </w:p>
    <w:p>
      <w:pPr>
        <w:spacing w:after="140" w:line="372" w:lineRule="auto"/>
        <w:jc w:val="left"/>
      </w:pPr>
      <w:r>
        <w:t xml:space="preserve">Bennett’s first warning in his chapter on dangers is the “terrible danger of becoming that most odious and least supportable of persons, a prig”: someone who has made a discovery and is “gravely displeased because the entire world is not also impressed by it.”</w:t>
      </w:r>
    </w:p>
    <w:p>
      <w:pPr>
        <w:spacing w:after="140" w:line="372" w:lineRule="auto"/>
        <w:jc w:val="left"/>
      </w:pPr>
      <w:r>
        <w:t xml:space="preserve">This matters socially. If you start broadcasting your new discipline, or showing “a too-pained sadness at the spectacle of a whole world deliberately wasting so many hours,” you will create the very friction you wanted to avoid. Bennett’s advice: “one’s own time, and not other people’s time, is the material with which one has to deal,” and “it is as well not to chatter too much about what one is doing.”</w:t>
      </w:r>
    </w:p>
    <w:p>
      <w:pPr>
        <w:spacing w:after="140" w:line="372" w:lineRule="auto"/>
        <w:jc w:val="left"/>
      </w:pPr>
      <w:r>
        <w:t xml:space="preserve">You will meet less resistance by saying less. Protect the window quietly and let the results speak, or not speak, as they wish.</w:t>
      </w:r>
    </w:p>
    <w:p>
      <w:pPr>
        <w:pStyle w:val="Heading3"/>
        <w:keepNext/>
      </w:pPr>
      <w:r>
        <w:t xml:space="preserve">Step 8: Keep the programme from becoming a tyrant</w:t>
      </w:r>
    </w:p>
    <w:p>
      <w:pPr>
        <w:spacing w:after="140" w:line="372" w:lineRule="auto"/>
        <w:jc w:val="left"/>
      </w:pPr>
      <w:r>
        <w:t xml:space="preserve">The opposite failure is rigidity that harms the people around you. Bennett’s example is a husband whose wife must say “Arthur always takes the dog out at eight o’clock and begins to read at a quarter to nine, so it’s quite out of the question that we should…” He concludes: “A programme of daily employ is not a religion.”</w:t>
      </w:r>
    </w:p>
    <w:p>
      <w:pPr>
        <w:spacing w:after="140" w:line="372" w:lineRule="auto"/>
        <w:jc w:val="left"/>
      </w:pPr>
      <w:r>
        <w:t xml:space="preserve">Your schedule deserves deference, but not worship. When a genuine need arises, such as a sick relative or an important event, flex the programme and return to it. The test is whether you are choosing to flex, or being swept aside because you never defended the time at all.</w:t>
      </w:r>
    </w:p>
    <w:p>
      <w:pPr>
        <w:pStyle w:val="Heading3"/>
        <w:keepNext/>
      </w:pPr>
      <w:r>
        <w:t xml:space="preserve">Step 9: Guard against the rush</w:t>
      </w:r>
    </w:p>
    <w:p>
      <w:pPr>
        <w:spacing w:after="140" w:line="372" w:lineRule="auto"/>
        <w:jc w:val="left"/>
      </w:pPr>
      <w:r>
        <w:t xml:space="preserve">If the programme starts to feel like a prison, with every free moment spent anticipating the next obligation, the diagnosis is not that you need more willpower. Bennett says the evil “springs from originally attempting too much.” The cure is to “reconstitute the programme, and to attempt less.”</w:t>
      </w:r>
    </w:p>
    <w:p>
      <w:pPr>
        <w:spacing w:after="140" w:line="372" w:lineRule="auto"/>
        <w:jc w:val="left"/>
      </w:pPr>
      <w:r>
        <w:t xml:space="preserve">As a palliative, he suggests a small, almost comic ritual: take five minutes of “perfect mental quiescence” between one part of your day and the next, “to waste five minutes with the entire consciousness of wasting them.” A deliberate pause before a session often does more for focus than a pushed start.</w:t>
      </w:r>
    </w:p>
    <w:p>
      <w:pPr>
        <w:pStyle w:val="Heading2"/>
        <w:keepNext/>
      </w:pPr>
      <w:r>
        <w:t xml:space="preserve">Putting It Together</w:t>
      </w:r>
    </w:p>
    <w:p>
      <w:pPr>
        <w:spacing w:after="140" w:line="372" w:lineRule="auto"/>
        <w:jc w:val="left"/>
      </w:pPr>
      <w:r>
        <w:t xml:space="preserve">When a session is threatened, run through this quickly:</w:t>
      </w:r>
    </w:p>
    <w:p>
      <w:pPr>
        <w:spacing w:after="80" w:before="120" w:line="372" w:lineRule="auto"/>
        <w:ind w:left="360" w:hanging="300"/>
      </w:pPr>
      <w:r>
        <w:rPr>
          <w:rFonts w:ascii="Segoe UI Symbol" w:cs="Segoe UI Symbol" w:eastAsia="Segoe UI Symbol" w:hAnsi="Segoe UI Symbol"/>
          <w:color w:val="1C1815"/>
        </w:rPr>
        <w:t xml:space="preserve">☐  </w:t>
      </w:r>
      <w:r>
        <w:t xml:space="preserve">Is this reluctance, or a real obstacle? If reluctance, begin with ten minutes.</w:t>
      </w:r>
    </w:p>
    <w:p>
      <w:pPr>
        <w:spacing w:after="80" w:before="0" w:line="372" w:lineRule="auto"/>
        <w:ind w:left="360" w:hanging="300"/>
      </w:pPr>
      <w:r>
        <w:rPr>
          <w:rFonts w:ascii="Segoe UI Symbol" w:cs="Segoe UI Symbol" w:eastAsia="Segoe UI Symbol" w:hAnsi="Segoe UI Symbol"/>
          <w:color w:val="1C1815"/>
        </w:rPr>
        <w:t xml:space="preserve">☐  </w:t>
      </w:r>
      <w:r>
        <w:t xml:space="preserve">Is the first action small and specific enough to start without deciding anything?</w:t>
      </w:r>
    </w:p>
    <w:p>
      <w:pPr>
        <w:spacing w:after="80" w:before="0" w:line="372" w:lineRule="auto"/>
        <w:ind w:left="360" w:hanging="300"/>
      </w:pPr>
      <w:r>
        <w:rPr>
          <w:rFonts w:ascii="Segoe UI Symbol" w:cs="Segoe UI Symbol" w:eastAsia="Segoe UI Symbol" w:hAnsi="Segoe UI Symbol"/>
          <w:color w:val="1C1815"/>
        </w:rPr>
        <w:t xml:space="preserve">☐  </w:t>
      </w:r>
      <w:r>
        <w:t xml:space="preserve">Have I scheduled enough slack that one interruption cannot sink the evening?</w:t>
      </w:r>
    </w:p>
    <w:p>
      <w:pPr>
        <w:spacing w:after="80" w:before="0" w:line="372" w:lineRule="auto"/>
        <w:ind w:left="360" w:hanging="300"/>
      </w:pPr>
      <w:r>
        <w:rPr>
          <w:rFonts w:ascii="Segoe UI Symbol" w:cs="Segoe UI Symbol" w:eastAsia="Segoe UI Symbol" w:hAnsi="Segoe UI Symbol"/>
          <w:color w:val="1C1815"/>
        </w:rPr>
        <w:t xml:space="preserve">☐  </w:t>
      </w:r>
      <w:r>
        <w:t xml:space="preserve">If I missed the last session, have I simply resumed, without penance?</w:t>
      </w:r>
    </w:p>
    <w:p>
      <w:pPr>
        <w:spacing w:after="80" w:before="0" w:line="372" w:lineRule="auto"/>
        <w:ind w:left="360" w:hanging="300"/>
      </w:pPr>
      <w:r>
        <w:rPr>
          <w:rFonts w:ascii="Segoe UI Symbol" w:cs="Segoe UI Symbol" w:eastAsia="Segoe UI Symbol" w:hAnsi="Segoe UI Symbol"/>
          <w:color w:val="1C1815"/>
        </w:rPr>
        <w:t xml:space="preserve">☐  </w:t>
      </w:r>
      <w:r>
        <w:t xml:space="preserve">Have I told the people who might claim this slot that it is unavailable?</w:t>
      </w:r>
    </w:p>
    <w:p>
      <w:pPr>
        <w:spacing w:after="80" w:before="0" w:line="372" w:lineRule="auto"/>
        <w:ind w:left="360" w:hanging="300"/>
      </w:pPr>
      <w:r>
        <w:rPr>
          <w:rFonts w:ascii="Segoe UI Symbol" w:cs="Segoe UI Symbol" w:eastAsia="Segoe UI Symbol" w:hAnsi="Segoe UI Symbol"/>
          <w:color w:val="1C1815"/>
        </w:rPr>
        <w:t xml:space="preserve">☐  </w:t>
      </w:r>
      <w:r>
        <w:t xml:space="preserve">Am I protecting the time quietly, rather than advertising my virtue?</w:t>
      </w:r>
    </w:p>
    <w:p>
      <w:pPr>
        <w:spacing w:after="80" w:before="0" w:line="372" w:lineRule="auto"/>
        <w:ind w:left="360" w:hanging="300"/>
      </w:pPr>
      <w:r>
        <w:rPr>
          <w:rFonts w:ascii="Segoe UI Symbol" w:cs="Segoe UI Symbol" w:eastAsia="Segoe UI Symbol" w:hAnsi="Segoe UI Symbol"/>
          <w:color w:val="1C1815"/>
        </w:rPr>
        <w:t xml:space="preserve">☐  </w:t>
      </w:r>
      <w:r>
        <w:t xml:space="preserve">Am I flexing the programme for a real need, not an easy excuse?</w:t>
      </w:r>
    </w:p>
    <w:p>
      <w:pPr>
        <w:spacing w:after="80" w:before="0" w:line="372" w:lineRule="auto"/>
        <w:ind w:left="360" w:hanging="300"/>
      </w:pPr>
      <w:r>
        <w:rPr>
          <w:rFonts w:ascii="Segoe UI Symbol" w:cs="Segoe UI Symbol" w:eastAsia="Segoe UI Symbol" w:hAnsi="Segoe UI Symbol"/>
          <w:color w:val="1C1815"/>
        </w:rPr>
        <w:t xml:space="preserve">☐  </w:t>
      </w:r>
      <w:r>
        <w:t xml:space="preserve">Is the load realistic, or am I due to “attempt less”?</w:t>
      </w:r>
    </w:p>
    <w:p>
      <w:pPr>
        <w:pStyle w:val="Heading2"/>
        <w:keepNext/>
      </w:pPr>
      <w:r>
        <w:t xml:space="preserve">A Closing Thought</w:t>
      </w:r>
    </w:p>
    <w:p>
      <w:pPr>
        <w:spacing w:after="140" w:line="372" w:lineRule="auto"/>
        <w:jc w:val="left"/>
      </w:pPr>
      <w:r>
        <w:t xml:space="preserve">Both enemies in this chapter, the internal drag and the external pull, work best on a plan that is too big and too visible. Keep the plan modest, keep it regular, and keep it largely to yourself. Bennett’s insistence on “the petty success” is worth carrying with you: “a glorious failure leads to nothing; a petty success may lead to a success that is not petty.”</w:t>
      </w:r>
    </w:p>
    <w:p>
      <w:pPr>
        <w:spacing w:after="140" w:line="372" w:lineRule="auto"/>
        <w:jc w:val="left"/>
      </w:pPr>
      <w:r>
        <w:t xml:space="preserve">Protect your self-respect, and the habit will eventually protect itself.</w:t>
      </w:r>
    </w:p>
    <w:p>
      <w:pPr>
        <w:keepNext/>
        <w:pageBreakBefore/>
        <w:spacing w:after="80" w:before="700"/>
        <w:jc w:val="left"/>
      </w:pPr>
      <w:r>
        <w:rPr>
          <w:rFonts w:ascii="Inter" w:cs="Inter" w:eastAsia="Inter" w:hAnsi="Inter"/>
          <w:b/>
          <w:bCs/>
          <w:smallCaps w:val="false"/>
          <w:color w:val="BB4D2E"/>
          <w:spacing w:val="34"/>
          <w:sz w:val="15"/>
          <w:szCs w:val="15"/>
        </w:rPr>
        <w:t xml:space="preserve">Chapter 9</w:t>
      </w:r>
    </w:p>
    <w:p>
      <w:pPr>
        <w:pStyle w:val="Heading1"/>
        <w:jc w:val="left"/>
      </w:pPr>
      <w:r>
        <w:t xml:space="preserve">The Discipline of the Six-Day Week</w:t>
      </w:r>
    </w:p>
    <w:p>
      <w:pPr>
        <w:spacing w:after="140" w:line="372" w:lineRule="auto"/>
        <w:jc w:val="left"/>
      </w:pPr>
      <w:r>
        <w:t xml:space="preserve">By now you have a programme, a protected evening slot, and perhaps a pre-work window that is slowly becoming habit. The next risk is not failing to start. It is failing to last. Ardour is a poor long-term engine. Bennett warned that it “cries out loudly for employment,” wants more and more, and then “wearies all of a sudden and dies, without even putting itself to the trouble of saying, ‘I’ve had enough of this.’”</w:t>
      </w:r>
    </w:p>
    <w:p>
      <w:pPr>
        <w:spacing w:after="140" w:line="372" w:lineRule="auto"/>
        <w:jc w:val="left"/>
      </w:pPr>
      <w:r>
        <w:t xml:space="preserve">The remedy is rhythm: a deliberate pattern of effort and rest that you could keep up for years rather than weeks. This chapter builds that pattern around one decision Bennett made, and later recommended to others: confine the formal programme to six days, and treat the seventh as a true day off.</w:t>
      </w:r>
    </w:p>
    <w:p>
      <w:pPr>
        <w:pStyle w:val="Heading2"/>
        <w:keepNext/>
      </w:pPr>
      <w:r>
        <w:t xml:space="preserve">What Bennett Actually Said</w:t>
      </w:r>
    </w:p>
    <w:p>
      <w:pPr>
        <w:spacing w:after="140" w:line="372" w:lineRule="auto"/>
        <w:jc w:val="left"/>
      </w:pPr>
      <w:r>
        <w:t xml:space="preserve">Bennett is candid about his own history. For years, until he was approaching forty, his week “consisted of seven days.” Older and wiser people kept telling him that more work and more genuine living could be got out of six days than out of seven. Later, with one day in seven on which he followed no programme and made no effort “save what the caprice of the moment dictates,” he came to appreciate “the moral value of a weekly rest.”</w:t>
      </w:r>
    </w:p>
    <w:p>
      <w:pPr>
        <w:spacing w:after="140" w:line="372" w:lineRule="auto"/>
        <w:jc w:val="left"/>
      </w:pPr>
      <w:r>
        <w:t xml:space="preserve">He also hedges, and the hedge is useful. He says that had he his life to arrange again he would do the same, because only those who have lived at full stretch for a long time can appreciate “the full beauty of a regular recurring idleness.” For someone of “abounding youth and exceptional energy,” he would say: keep going. But “in the average case I should say: Confine your formal programme (super-programme, I mean) to six days a week.”</w:t>
      </w:r>
    </w:p>
    <w:p>
      <w:pPr>
        <w:spacing w:after="140" w:line="372" w:lineRule="auto"/>
        <w:jc w:val="left"/>
      </w:pPr>
      <w:r>
        <w:t xml:space="preserve">You can read this as a rule, but it works better as a default. Start from six days. Deviate only on evidence.</w:t>
      </w:r>
    </w:p>
    <w:p>
      <w:pPr>
        <w:pStyle w:val="Heading2"/>
        <w:keepNext/>
      </w:pPr>
      <w:r>
        <w:t xml:space="preserve">Step 1: Choose Your Day Off in Advance</w:t>
      </w:r>
    </w:p>
    <w:p>
      <w:pPr>
        <w:spacing w:after="140" w:line="372" w:lineRule="auto"/>
        <w:jc w:val="left"/>
      </w:pPr>
      <w:r>
        <w:t xml:space="preserve">A rest day you decide on the fly is just a day you skipped. Pick it now.</w:t>
      </w:r>
    </w:p>
    <w:p>
      <w:pPr>
        <w:pStyle w:val="ListParagraph"/>
        <w:numPr>
          <w:ilvl w:val="0"/>
          <w:numId w:val="23"/>
        </w:numPr>
        <w:spacing w:after="80" w:before="120" w:line="372" w:lineRule="auto"/>
      </w:pPr>
      <w:r>
        <w:t xml:space="preserve">Look at your weekly rhythm from Chapters 5 and 6. Count the morning and evening sessions you have scheduled.</w:t>
      </w:r>
    </w:p>
    <w:p>
      <w:pPr>
        <w:pStyle w:val="ListParagraph"/>
        <w:numPr>
          <w:ilvl w:val="0"/>
          <w:numId w:val="23"/>
        </w:numPr>
        <w:spacing w:after="80" w:before="0" w:line="372" w:lineRule="auto"/>
      </w:pPr>
      <w:r>
        <w:t xml:space="preserve">Choose the one day in the week with the least natural pull toward your project. For many people this is a weekend day, but it need not be. A shift worker or someone with a variable calendar may need a different day.</w:t>
      </w:r>
    </w:p>
    <w:p>
      <w:pPr>
        <w:pStyle w:val="ListParagraph"/>
        <w:numPr>
          <w:ilvl w:val="0"/>
          <w:numId w:val="23"/>
        </w:numPr>
        <w:spacing w:after="80" w:before="0" w:line="372" w:lineRule="auto"/>
      </w:pPr>
      <w:r>
        <w:t xml:space="preserve">Write it into your plan as a fixed feature, the same way you wrote in your sessions.</w:t>
      </w:r>
    </w:p>
    <w:p>
      <w:pPr>
        <w:pStyle w:val="ListParagraph"/>
        <w:numPr>
          <w:ilvl w:val="0"/>
          <w:numId w:val="23"/>
        </w:numPr>
        <w:spacing w:after="80" w:before="0" w:line="372" w:lineRule="auto"/>
      </w:pPr>
      <w:r>
        <w:t xml:space="preserve">Keep it the same day each week where you can. Predictability is what lets the mind actually let go.</w:t>
      </w:r>
    </w:p>
    <w:p>
      <w:pPr>
        <w:spacing w:after="140" w:line="372" w:lineRule="auto"/>
        <w:jc w:val="left"/>
      </w:pPr>
      <w:r>
        <w:rPr>
          <w:b/>
          <w:bCs/>
        </w:rPr>
        <w:t xml:space="preserve">Worked example.</w:t>
      </w:r>
      <w:r>
        <w:t xml:space="preserve"> Imagine a project manager who writes at 6:30 a.m. on Monday, Wednesday and Friday, and for ninety minutes on Tuesday and Thursday evenings. Saturday is a catch-up day and Sunday is open. She picks Sunday as her day off and Saturday as a flexible slot that may or may not be used. The programme runs on five scheduled sessions; the rest of the week is breathing room.</w:t>
      </w:r>
    </w:p>
    <w:p>
      <w:pPr>
        <w:pStyle w:val="Heading2"/>
        <w:keepNext/>
      </w:pPr>
      <w:r>
        <w:t xml:space="preserve">Step 2: Make the Rest Real</w:t>
      </w:r>
    </w:p>
    <w:p>
      <w:pPr>
        <w:spacing w:after="140" w:line="372" w:lineRule="auto"/>
        <w:jc w:val="left"/>
      </w:pPr>
      <w:r>
        <w:t xml:space="preserve">Bennett describes his day off as a day in which he follows “no programme” and makes “no effort.” Read that literally. The point is not to do a gentler version of the project or to feel guilty about the one you are ignoring.</w:t>
      </w:r>
    </w:p>
    <w:p>
      <w:pPr>
        <w:pStyle w:val="ListParagraph"/>
        <w:numPr>
          <w:ilvl w:val="0"/>
          <w:numId w:val="1"/>
        </w:numPr>
        <w:spacing w:after="80" w:before="120" w:line="372" w:lineRule="auto"/>
      </w:pPr>
      <w:r>
        <w:rPr>
          <w:b/>
          <w:bCs/>
        </w:rPr>
        <w:t xml:space="preserve">No project work, including the “just a quick look.”</w:t>
      </w:r>
      <w:r>
        <w:t xml:space="preserve"> The quick look is how a rest day quietly turns back into a work day.</w:t>
      </w:r>
    </w:p>
    <w:p>
      <w:pPr>
        <w:pStyle w:val="ListParagraph"/>
        <w:numPr>
          <w:ilvl w:val="0"/>
          <w:numId w:val="1"/>
        </w:numPr>
        <w:spacing w:after="80" w:before="0" w:line="372" w:lineRule="auto"/>
      </w:pPr>
      <w:r>
        <w:rPr>
          <w:b/>
          <w:bCs/>
        </w:rPr>
        <w:t xml:space="preserve">No planning the week ahead on this day.</w:t>
      </w:r>
      <w:r>
        <w:t xml:space="preserve"> Do that during a scheduled session. Planning is still effort.</w:t>
      </w:r>
    </w:p>
    <w:p>
      <w:pPr>
        <w:pStyle w:val="ListParagraph"/>
        <w:numPr>
          <w:ilvl w:val="0"/>
          <w:numId w:val="1"/>
        </w:numPr>
        <w:spacing w:after="80" w:before="0" w:line="372" w:lineRule="auto"/>
      </w:pPr>
      <w:r>
        <w:rPr>
          <w:b/>
          <w:bCs/>
        </w:rPr>
        <w:t xml:space="preserve">Follow your caprice.</w:t>
      </w:r>
      <w:r>
        <w:t xml:space="preserve"> Walk, nap, cook, call a friend, read something unrelated. Bennett’s own phrase is “the caprice of the moment,” which suggests that no justification is required.</w:t>
      </w:r>
    </w:p>
    <w:p>
      <w:pPr>
        <w:spacing w:after="140" w:line="372" w:lineRule="auto"/>
        <w:jc w:val="left"/>
      </w:pPr>
      <w:r>
        <w:rPr>
          <w:b/>
          <w:bCs/>
        </w:rPr>
        <w:t xml:space="preserve">Avoid this:</w:t>
      </w:r>
      <w:r>
        <w:t xml:space="preserve"> Treating the day off as a reward you must earn. If you only rest after a perfect week, you will rest rarely and resentfully. The rest is part of the structure, not a prize for meeting it.</w:t>
      </w:r>
    </w:p>
    <w:p>
      <w:pPr>
        <w:pStyle w:val="Heading2"/>
        <w:keepNext/>
      </w:pPr>
      <w:r>
        <w:t xml:space="preserve">Step 3: Keep the Windfall Rule</w:t>
      </w:r>
    </w:p>
    <w:p>
      <w:pPr>
        <w:spacing w:after="140" w:line="372" w:lineRule="auto"/>
        <w:jc w:val="left"/>
      </w:pPr>
      <w:r>
        <w:t xml:space="preserve">Bennett offers a rule that protects you from both laziness and overreach. If you find yourself wishing to extend your programme, extend it, “but only in proportion to your wish; and count the time extra as a windfall, not as regular income, so that you can return to a six-day programme without the sensation of being poorer, of being a backslider.”</w:t>
      </w:r>
    </w:p>
    <w:p>
      <w:pPr>
        <w:spacing w:after="140" w:line="372" w:lineRule="auto"/>
        <w:jc w:val="left"/>
      </w:pPr>
      <w:r>
        <w:t xml:space="preserve">This is a psychological device, and it is worth using deliberately.</w:t>
      </w:r>
    </w:p>
    <w:p>
      <w:pPr>
        <w:pStyle w:val="ListParagraph"/>
        <w:numPr>
          <w:ilvl w:val="0"/>
          <w:numId w:val="24"/>
        </w:numPr>
        <w:spacing w:after="80" w:before="120" w:line="372" w:lineRule="auto"/>
      </w:pPr>
      <w:r>
        <w:t xml:space="preserve">Your </w:t>
      </w:r>
      <w:r>
        <w:rPr>
          <w:b/>
          <w:bCs/>
        </w:rPr>
        <w:t xml:space="preserve">regular income</w:t>
      </w:r>
      <w:r>
        <w:t xml:space="preserve"> is the scheduled sessions you committed to. Those are the baseline against which you judge your week.</w:t>
      </w:r>
    </w:p>
    <w:p>
      <w:pPr>
        <w:pStyle w:val="ListParagraph"/>
        <w:numPr>
          <w:ilvl w:val="0"/>
          <w:numId w:val="24"/>
        </w:numPr>
        <w:spacing w:after="80" w:before="0" w:line="372" w:lineRule="auto"/>
      </w:pPr>
      <w:r>
        <w:t xml:space="preserve">Any extra session, such as an impulsive hour on your rest day or a bonus Saturday morning, is a </w:t>
      </w:r>
      <w:r>
        <w:rPr>
          <w:b/>
          <w:bCs/>
        </w:rPr>
        <w:t xml:space="preserve">windfall</w:t>
      </w:r>
      <w:r>
        <w:t xml:space="preserve">. Enjoy it, and do not add it to the baseline.</w:t>
      </w:r>
    </w:p>
    <w:p>
      <w:pPr>
        <w:pStyle w:val="ListParagraph"/>
        <w:numPr>
          <w:ilvl w:val="0"/>
          <w:numId w:val="24"/>
        </w:numPr>
        <w:spacing w:after="80" w:before="0" w:line="372" w:lineRule="auto"/>
      </w:pPr>
      <w:r>
        <w:t xml:space="preserve">When the next busy week arrives and you fall back to the baseline, you have lost nothing you were owed.</w:t>
      </w:r>
    </w:p>
    <w:p>
      <w:pPr>
        <w:spacing w:after="140" w:line="372" w:lineRule="auto"/>
        <w:jc w:val="left"/>
      </w:pPr>
      <w:r>
        <w:t xml:space="preserve">Without this rule, a single enthusiastic week quietly raises the bar, and the next ordinary week feels like failure. Bennett’s whole argument about self-respect applies: “nothing fails like failure,” and a plan you cannot keep wounds the very confidence you are building.</w:t>
      </w:r>
    </w:p>
    <w:p>
      <w:pPr>
        <w:pStyle w:val="Heading2"/>
        <w:keepNext/>
      </w:pPr>
      <w:r>
        <w:t xml:space="preserve">Step 4: Build Slack Into the Sessions Themselves</w:t>
      </w:r>
    </w:p>
    <w:p>
      <w:pPr>
        <w:spacing w:after="140" w:line="372" w:lineRule="auto"/>
        <w:jc w:val="left"/>
      </w:pPr>
      <w:r>
        <w:t xml:space="preserve">The six-day week is a rhythm across the week. Bennett pairs it with a rhythm inside the evening. His advice is to “allow much more than an hour and a half in which to do the work of an hour and a half”: for instance, setting aside 9 to 11:30 for a task of ninety minutes. “Remember the chance of accidents. Remember human nature.”</w:t>
      </w:r>
    </w:p>
    <w:p>
      <w:pPr>
        <w:spacing w:after="140" w:line="372" w:lineRule="auto"/>
        <w:jc w:val="left"/>
      </w:pPr>
      <w:r>
        <w:t xml:space="preserve">Apply the same thinking here:</w:t>
      </w:r>
    </w:p>
    <w:p>
      <w:pPr>
        <w:pStyle w:val="ListParagraph"/>
        <w:numPr>
          <w:ilvl w:val="0"/>
          <w:numId w:val="1"/>
        </w:numPr>
        <w:spacing w:after="80" w:before="120" w:line="372" w:lineRule="auto"/>
      </w:pPr>
      <w:r>
        <w:t xml:space="preserve">Block a slightly longer window than the work needs, so a late start or a slow first twenty minutes does not turn the session into a failure.</w:t>
      </w:r>
    </w:p>
    <w:p>
      <w:pPr>
        <w:pStyle w:val="ListParagraph"/>
        <w:numPr>
          <w:ilvl w:val="0"/>
          <w:numId w:val="1"/>
        </w:numPr>
        <w:spacing w:after="80" w:before="0" w:line="372" w:lineRule="auto"/>
      </w:pPr>
      <w:r>
        <w:t xml:space="preserve">If you finish early, stop. Do not fill the slack out of a sense of duty.</w:t>
      </w:r>
    </w:p>
    <w:p>
      <w:pPr>
        <w:pStyle w:val="ListParagraph"/>
        <w:numPr>
          <w:ilvl w:val="0"/>
          <w:numId w:val="1"/>
        </w:numPr>
        <w:spacing w:after="80" w:before="0" w:line="372" w:lineRule="auto"/>
      </w:pPr>
      <w:r>
        <w:t xml:space="preserve">Treat a missed session as information, not a verdict. Return at the next scheduled slot rather than trying to repay the debt on your rest day.</w:t>
      </w:r>
    </w:p>
    <w:p>
      <w:pPr>
        <w:pStyle w:val="Heading2"/>
        <w:keepNext/>
      </w:pPr>
      <w:r>
        <w:t xml:space="preserve">Step 5: Review at Three Months, Not Three Days</w:t>
      </w:r>
    </w:p>
    <w:p>
      <w:pPr>
        <w:spacing w:after="140" w:line="372" w:lineRule="auto"/>
        <w:jc w:val="left"/>
      </w:pPr>
      <w:r>
        <w:t xml:space="preserve">Bennett’s instruction on timing is specific. After you have “conscientiously given seven hours and a half a week” to your project for three months, “then you may begin to sing louder and tell yourself what wondrous things you are capable of doing.” Until then, stay modest.</w:t>
      </w:r>
    </w:p>
    <w:p>
      <w:pPr>
        <w:spacing w:after="140" w:line="372" w:lineRule="auto"/>
        <w:jc w:val="left"/>
      </w:pPr>
      <w:r>
        <w:t xml:space="preserve">Use that three-month mark as your decision point for changing the rhythm:</w:t>
      </w:r>
    </w:p>
    <w:p>
      <w:pPr>
        <w:pStyle w:val="ListParagraph"/>
        <w:numPr>
          <w:ilvl w:val="0"/>
          <w:numId w:val="25"/>
        </w:numPr>
        <w:spacing w:after="80" w:before="120" w:line="372" w:lineRule="auto"/>
      </w:pPr>
      <w:r>
        <w:t xml:space="preserve">Look back across the whole period. Did you honour the six-day pattern most weeks?</w:t>
      </w:r>
    </w:p>
    <w:p>
      <w:pPr>
        <w:pStyle w:val="ListParagraph"/>
        <w:numPr>
          <w:ilvl w:val="0"/>
          <w:numId w:val="25"/>
        </w:numPr>
        <w:spacing w:after="80" w:before="0" w:line="372" w:lineRule="auto"/>
      </w:pPr>
      <w:r>
        <w:t xml:space="preserve">Ask whether you want more time. If the wish is genuine and has persisted, add one session and label it clearly as an experiment.</w:t>
      </w:r>
    </w:p>
    <w:p>
      <w:pPr>
        <w:pStyle w:val="ListParagraph"/>
        <w:numPr>
          <w:ilvl w:val="0"/>
          <w:numId w:val="25"/>
        </w:numPr>
        <w:spacing w:after="80" w:before="0" w:line="372" w:lineRule="auto"/>
      </w:pPr>
      <w:r>
        <w:t xml:space="preserve">Ask whether you are tired in a way sleep does not fix. If so, the answer is probably less intensity, not more discipline.</w:t>
      </w:r>
    </w:p>
    <w:p>
      <w:pPr>
        <w:pStyle w:val="ListParagraph"/>
        <w:numPr>
          <w:ilvl w:val="0"/>
          <w:numId w:val="25"/>
        </w:numPr>
        <w:spacing w:after="80" w:before="0" w:line="372" w:lineRule="auto"/>
      </w:pPr>
      <w:r>
        <w:t xml:space="preserve">Revisit the question of the seventh day only if you are young, energetic, and honestly eager for it. Even then, Bennett’s caution stands: the rest you give up now is rest you may value later.</w:t>
      </w:r>
    </w:p>
    <w:p>
      <w:pPr>
        <w:pStyle w:val="Heading2"/>
        <w:keepNext/>
      </w:pPr>
      <w:r>
        <w:t xml:space="preserve">Common Pitfalls</w:t>
      </w:r>
    </w:p>
    <w:p>
      <w:pPr>
        <w:spacing w:after="140" w:line="372" w:lineRule="auto"/>
        <w:jc w:val="left"/>
      </w:pPr>
      <w:r>
        <w:rPr>
          <w:b/>
          <w:bCs/>
        </w:rPr>
        <w:t xml:space="preserve">Avoid this: the heroic week.</w:t>
      </w:r>
      <w:r>
        <w:t xml:space="preserve"> A week of seven sessions feels wonderful and sets a standard you cannot sustain. Bennett was blunt that most people who are ruined are “ruined by attempting too much.” A petty success that continues beats a glorious failure that ends.</w:t>
      </w:r>
    </w:p>
    <w:p>
      <w:pPr>
        <w:spacing w:after="140" w:line="372" w:lineRule="auto"/>
        <w:jc w:val="left"/>
      </w:pPr>
      <w:r>
        <w:rPr>
          <w:b/>
          <w:bCs/>
        </w:rPr>
        <w:t xml:space="preserve">Avoid this: the guilty rest day.</w:t>
      </w:r>
      <w:r>
        <w:t xml:space="preserve"> If you spend the day off mentally composing your next session, you have not rested. Write the thought on a card, put it away, and let it wait for its slot.</w:t>
      </w:r>
    </w:p>
    <w:p>
      <w:pPr>
        <w:spacing w:after="140" w:line="372" w:lineRule="auto"/>
        <w:jc w:val="left"/>
      </w:pPr>
      <w:r>
        <w:rPr>
          <w:b/>
          <w:bCs/>
        </w:rPr>
        <w:t xml:space="preserve">Avoid this: a floating rest day.</w:t>
      </w:r>
      <w:r>
        <w:t xml:space="preserve"> If the day moves around, it will eventually vanish. Fix it.</w:t>
      </w:r>
    </w:p>
    <w:p>
      <w:pPr>
        <w:spacing w:after="140" w:line="372" w:lineRule="auto"/>
        <w:jc w:val="left"/>
      </w:pPr>
      <w:r>
        <w:rPr>
          <w:b/>
          <w:bCs/>
        </w:rPr>
        <w:t xml:space="preserve">Avoid this: treating rest as laziness.</w:t>
      </w:r>
      <w:r>
        <w:t xml:space="preserve"> The mind, Bennett notes, does not tire like an arm or a leg; it needs “change.” But sleep and a regular idle day are the exceptions he allows, and he calls the weekly rest a matter of “moral value,” not indulgence.</w:t>
      </w:r>
    </w:p>
    <w:p>
      <w:pPr>
        <w:pStyle w:val="Heading2"/>
        <w:keepNext/>
      </w:pPr>
      <w:r>
        <w:t xml:space="preserve">A Short Checklist</w:t>
      </w:r>
    </w:p>
    <w:p>
      <w:pPr>
        <w:spacing w:after="80" w:before="120" w:line="372" w:lineRule="auto"/>
        <w:ind w:left="360" w:hanging="300"/>
      </w:pPr>
      <w:r>
        <w:rPr>
          <w:rFonts w:ascii="Segoe UI Symbol" w:cs="Segoe UI Symbol" w:eastAsia="Segoe UI Symbol" w:hAnsi="Segoe UI Symbol"/>
          <w:color w:val="1C1815"/>
        </w:rPr>
        <w:t xml:space="preserve">☐  </w:t>
      </w:r>
      <w:r>
        <w:t xml:space="preserve">I have chosen a fixed day off and written it into my schedule.</w:t>
      </w:r>
    </w:p>
    <w:p>
      <w:pPr>
        <w:spacing w:after="80" w:before="0" w:line="372" w:lineRule="auto"/>
        <w:ind w:left="360" w:hanging="300"/>
      </w:pPr>
      <w:r>
        <w:rPr>
          <w:rFonts w:ascii="Segoe UI Symbol" w:cs="Segoe UI Symbol" w:eastAsia="Segoe UI Symbol" w:hAnsi="Segoe UI Symbol"/>
          <w:color w:val="1C1815"/>
        </w:rPr>
        <w:t xml:space="preserve">☐  </w:t>
      </w:r>
      <w:r>
        <w:t xml:space="preserve">On that day I do no project work and no planning.</w:t>
      </w:r>
    </w:p>
    <w:p>
      <w:pPr>
        <w:spacing w:after="80" w:before="0" w:line="372" w:lineRule="auto"/>
        <w:ind w:left="360" w:hanging="300"/>
      </w:pPr>
      <w:r>
        <w:rPr>
          <w:rFonts w:ascii="Segoe UI Symbol" w:cs="Segoe UI Symbol" w:eastAsia="Segoe UI Symbol" w:hAnsi="Segoe UI Symbol"/>
          <w:color w:val="1C1815"/>
        </w:rPr>
        <w:t xml:space="preserve">☐  </w:t>
      </w:r>
      <w:r>
        <w:t xml:space="preserve">I have defined my regular sessions and treat anything beyond them as windfall.</w:t>
      </w:r>
    </w:p>
    <w:p>
      <w:pPr>
        <w:spacing w:after="80" w:before="0" w:line="372" w:lineRule="auto"/>
        <w:ind w:left="360" w:hanging="300"/>
      </w:pPr>
      <w:r>
        <w:rPr>
          <w:rFonts w:ascii="Segoe UI Symbol" w:cs="Segoe UI Symbol" w:eastAsia="Segoe UI Symbol" w:hAnsi="Segoe UI Symbol"/>
          <w:color w:val="1C1815"/>
        </w:rPr>
        <w:t xml:space="preserve">☐  </w:t>
      </w:r>
      <w:r>
        <w:t xml:space="preserve">Each session has more time blocked than the work strictly needs.</w:t>
      </w:r>
    </w:p>
    <w:p>
      <w:pPr>
        <w:spacing w:after="80" w:before="0" w:line="372" w:lineRule="auto"/>
        <w:ind w:left="360" w:hanging="300"/>
      </w:pPr>
      <w:r>
        <w:rPr>
          <w:rFonts w:ascii="Segoe UI Symbol" w:cs="Segoe UI Symbol" w:eastAsia="Segoe UI Symbol" w:hAnsi="Segoe UI Symbol"/>
          <w:color w:val="1C1815"/>
        </w:rPr>
        <w:t xml:space="preserve">☐  </w:t>
      </w:r>
      <w:r>
        <w:t xml:space="preserve">I will review my rhythm at the three-month mark, not before.</w:t>
      </w:r>
    </w:p>
    <w:p>
      <w:pPr>
        <w:spacing w:after="80" w:before="0" w:line="372" w:lineRule="auto"/>
        <w:ind w:left="360" w:hanging="300"/>
      </w:pPr>
      <w:r>
        <w:rPr>
          <w:rFonts w:ascii="Segoe UI Symbol" w:cs="Segoe UI Symbol" w:eastAsia="Segoe UI Symbol" w:hAnsi="Segoe UI Symbol"/>
          <w:color w:val="1C1815"/>
        </w:rPr>
        <w:t xml:space="preserve">☐  </w:t>
      </w:r>
      <w:r>
        <w:t xml:space="preserve">I have decided what I will do if I miss a session: return at the next slot, without repayment.</w:t>
      </w:r>
    </w:p>
    <w:p>
      <w:pPr>
        <w:spacing w:after="140" w:line="372" w:lineRule="auto"/>
        <w:jc w:val="left"/>
      </w:pPr>
      <w:r>
        <w:t xml:space="preserve">The six-day week asks you to work with your nature rather than against it. Keep the rhythm steady, let the seventh day be genuinely idle, and the effort you do give will have somewhere to come back from.</w:t>
      </w:r>
    </w:p>
    <w:p>
      <w:pPr>
        <w:keepNext/>
        <w:pageBreakBefore/>
        <w:spacing w:after="80" w:before="700"/>
        <w:jc w:val="left"/>
      </w:pPr>
      <w:r>
        <w:rPr>
          <w:rFonts w:ascii="Inter" w:cs="Inter" w:eastAsia="Inter" w:hAnsi="Inter"/>
          <w:b/>
          <w:bCs/>
          <w:smallCaps w:val="false"/>
          <w:color w:val="BB4D2E"/>
          <w:spacing w:val="34"/>
          <w:sz w:val="15"/>
          <w:szCs w:val="15"/>
        </w:rPr>
        <w:t xml:space="preserve">Chapter 10</w:t>
      </w:r>
    </w:p>
    <w:p>
      <w:pPr>
        <w:pStyle w:val="Heading1"/>
        <w:jc w:val="left"/>
      </w:pPr>
      <w:r>
        <w:t xml:space="preserve">From Effort to Enjoyment: Sustaining Your Momentum</w:t>
      </w:r>
    </w:p>
    <w:p>
      <w:pPr>
        <w:spacing w:after="140" w:line="372" w:lineRule="auto"/>
        <w:jc w:val="left"/>
      </w:pPr>
      <w:r>
        <w:t xml:space="preserve">For the first months of any super-programme, you run on effort. You set the alarm, you protect the evening, you say “I have to work” to a friend who has invited you out. That effort is real, and it is what gets you started. But effort is a poor long-term fuel. If your project only ever feels like a duty you wring out of a tired body, you will eventually find a reason to stop.</w:t>
      </w:r>
    </w:p>
    <w:p>
      <w:pPr>
        <w:spacing w:after="140" w:line="372" w:lineRule="auto"/>
        <w:jc w:val="left"/>
      </w:pPr>
      <w:r>
        <w:t xml:space="preserve">This chapter is about the shift that keeps people going: from effort to enjoyment. It does not happen by accident, and it does not happen all at once. But you can steer toward it deliberately.</w:t>
      </w:r>
    </w:p>
    <w:p>
      <w:pPr>
        <w:pStyle w:val="Heading2"/>
        <w:keepNext/>
      </w:pPr>
      <w:r>
        <w:t xml:space="preserve">Step 1: Pass the three-month mark before you judge anything</w:t>
      </w:r>
    </w:p>
    <w:p>
      <w:pPr>
        <w:spacing w:after="140" w:line="372" w:lineRule="auto"/>
        <w:jc w:val="left"/>
      </w:pPr>
      <w:r>
        <w:t xml:space="preserve">Arnold Bennett’s advice on pacing is blunt. Start humbly, because a failure at the commencement “may easily kill outright the newborn impulse.” He asks you to give your seven and a half hours a week “conscientiously” for three months, and only then, he says, “you may begin to sing louder and tell yourself what wondrous things you are capable of doing.”</w:t>
      </w:r>
    </w:p>
    <w:p>
      <w:pPr>
        <w:spacing w:after="140" w:line="372" w:lineRule="auto"/>
        <w:jc w:val="left"/>
      </w:pPr>
      <w:r>
        <w:t xml:space="preserve">Treat that as a rule for your own evaluation. During the first three months:</w:t>
      </w:r>
    </w:p>
    <w:p>
      <w:pPr>
        <w:pStyle w:val="ListParagraph"/>
        <w:numPr>
          <w:ilvl w:val="0"/>
          <w:numId w:val="26"/>
        </w:numPr>
        <w:spacing w:after="80" w:before="120" w:line="372" w:lineRule="auto"/>
      </w:pPr>
      <w:r>
        <w:rPr>
          <w:b/>
          <w:bCs/>
        </w:rPr>
        <w:t xml:space="preserve">Do not judge the project by its output.</w:t>
      </w:r>
      <w:r>
        <w:t xml:space="preserve"> Judge your programme by whether you showed up.</w:t>
      </w:r>
    </w:p>
    <w:p>
      <w:pPr>
        <w:pStyle w:val="ListParagraph"/>
        <w:numPr>
          <w:ilvl w:val="0"/>
          <w:numId w:val="26"/>
        </w:numPr>
        <w:spacing w:after="80" w:before="0" w:line="372" w:lineRule="auto"/>
      </w:pPr>
      <w:r>
        <w:rPr>
          <w:b/>
          <w:bCs/>
        </w:rPr>
        <w:t xml:space="preserve">Keep the pace almost absurdly slow</w:t>
      </w:r>
      <w:r>
        <w:t xml:space="preserve"> if you need to. Bennett: “Let the pace of the first lap be even absurdly slow, but let it be as regular as possible.”</w:t>
      </w:r>
    </w:p>
    <w:p>
      <w:pPr>
        <w:pStyle w:val="ListParagraph"/>
        <w:numPr>
          <w:ilvl w:val="0"/>
          <w:numId w:val="26"/>
        </w:numPr>
        <w:spacing w:after="80" w:before="0" w:line="372" w:lineRule="auto"/>
      </w:pPr>
      <w:r>
        <w:rPr>
          <w:b/>
          <w:bCs/>
        </w:rPr>
        <w:t xml:space="preserve">Finish what you start, even tiresome tasks.</w:t>
      </w:r>
      <w:r>
        <w:t xml:space="preserve"> He notes that “the gain in self-confidence of having accomplished a tiresome labour is immense.” That confidence is part of what later turns into enjoyment.</w:t>
      </w:r>
    </w:p>
    <w:p>
      <w:pPr>
        <w:spacing w:after="140" w:line="372" w:lineRule="auto"/>
        <w:jc w:val="left"/>
      </w:pPr>
      <w:r>
        <w:rPr>
          <w:i/>
          <w:iCs/>
        </w:rPr>
        <w:t xml:space="preserve">Avoid this:</w:t>
      </w:r>
      <w:r>
        <w:t xml:space="preserve"> Scaling up the moment things go well. A good fortnight is not a signal to double your sessions. It is a signal to keep them exactly where they are.</w:t>
      </w:r>
    </w:p>
    <w:p>
      <w:pPr>
        <w:pStyle w:val="Heading2"/>
        <w:keepNext/>
      </w:pPr>
      <w:r>
        <w:t xml:space="preserve">Step 2: Let habit do the heavy lifting</w:t>
      </w:r>
    </w:p>
    <w:p>
      <w:pPr>
        <w:spacing w:after="140" w:line="372" w:lineRule="auto"/>
        <w:jc w:val="left"/>
      </w:pPr>
      <w:r>
        <w:t xml:space="preserve">Bennett admits the difficulty plainly: “habits are the very dickens to change.” Every change, even a good one, “is always accompanied by drawbacks and discomforts.” You cannot add a project to your life and keep your old life intact.</w:t>
      </w:r>
    </w:p>
    <w:p>
      <w:pPr>
        <w:spacing w:after="140" w:line="372" w:lineRule="auto"/>
        <w:jc w:val="left"/>
      </w:pPr>
      <w:r>
        <w:t xml:space="preserve">The way through is to make the new behaviour automatic enough that it stops requiring a decision each time. In practice:</w:t>
      </w:r>
    </w:p>
    <w:p>
      <w:pPr>
        <w:pStyle w:val="ListParagraph"/>
        <w:numPr>
          <w:ilvl w:val="0"/>
          <w:numId w:val="27"/>
        </w:numPr>
        <w:spacing w:after="80" w:before="120" w:line="372" w:lineRule="auto"/>
      </w:pPr>
      <w:r>
        <w:rPr>
          <w:b/>
          <w:bCs/>
        </w:rPr>
        <w:t xml:space="preserve">Fix the trigger.</w:t>
      </w:r>
      <w:r>
        <w:t xml:space="preserve"> Tie each session to something that already happens: the end of dinner, the first coffee, the moment you sit down on the train. A session with a trigger is far more likely to happen than a session that waits for “a good moment.”</w:t>
      </w:r>
    </w:p>
    <w:p>
      <w:pPr>
        <w:pStyle w:val="ListParagraph"/>
        <w:numPr>
          <w:ilvl w:val="0"/>
          <w:numId w:val="27"/>
        </w:numPr>
        <w:spacing w:after="80" w:before="0" w:line="372" w:lineRule="auto"/>
      </w:pPr>
      <w:r>
        <w:rPr>
          <w:b/>
          <w:bCs/>
        </w:rPr>
        <w:t xml:space="preserve">Prepare the ground the night before.</w:t>
      </w:r>
      <w:r>
        <w:t xml:space="preserve"> Leave the notebook open, the file loaded, the book on the desk. Remove the start-up cost.</w:t>
      </w:r>
    </w:p>
    <w:p>
      <w:pPr>
        <w:pStyle w:val="ListParagraph"/>
        <w:numPr>
          <w:ilvl w:val="0"/>
          <w:numId w:val="27"/>
        </w:numPr>
        <w:spacing w:after="80" w:before="0" w:line="372" w:lineRule="auto"/>
      </w:pPr>
      <w:r>
        <w:rPr>
          <w:b/>
          <w:bCs/>
        </w:rPr>
        <w:t xml:space="preserve">Make the first five minutes small.</w:t>
      </w:r>
      <w:r>
        <w:t xml:space="preserve"> “Open the document and read the last paragraph” is a legitimate beginning. Momentum usually carries you past it.</w:t>
      </w:r>
    </w:p>
    <w:p>
      <w:pPr>
        <w:pStyle w:val="ListParagraph"/>
        <w:numPr>
          <w:ilvl w:val="0"/>
          <w:numId w:val="27"/>
        </w:numPr>
        <w:spacing w:after="80" w:before="0" w:line="372" w:lineRule="auto"/>
      </w:pPr>
      <w:r>
        <w:rPr>
          <w:b/>
          <w:bCs/>
        </w:rPr>
        <w:t xml:space="preserve">Keep the sessions sacred.</w:t>
      </w:r>
      <w:r>
        <w:t xml:space="preserve"> Bennett wanted those ninety minutes treated as seriously as a tennis match or a rehearsal. The more consistently you protect them, the less negotiation they require.</w:t>
      </w:r>
    </w:p>
    <w:p>
      <w:pPr>
        <w:pStyle w:val="Heading2"/>
        <w:keepNext/>
      </w:pPr>
      <w:r>
        <w:t xml:space="preserve">Step 3: Keep the programme elastic</w:t>
      </w:r>
    </w:p>
    <w:p>
      <w:pPr>
        <w:spacing w:after="140" w:line="372" w:lineRule="auto"/>
        <w:jc w:val="left"/>
      </w:pPr>
      <w:r>
        <w:t xml:space="preserve">Habit has a shadow side, and Bennett saw it clearly. He warns against being “tied to a programme like a slave to a chariot,” and adds: “A programme of daily employ is not a religion.” His example is a man who takes the dog out at eight and begins to read at a quarter to nine, and who is so rigid about it that his family can plan nothing around him.</w:t>
      </w:r>
    </w:p>
    <w:p>
      <w:pPr>
        <w:spacing w:after="140" w:line="372" w:lineRule="auto"/>
        <w:jc w:val="left"/>
      </w:pPr>
      <w:r>
        <w:t xml:space="preserve">He also warns against the “policy of rush,” where you walk the dog while brooding on the fact that you must begin reading at a quarter to nine. A programme that turns your whole day into a countdown has stopped serving you.</w:t>
      </w:r>
    </w:p>
    <w:p>
      <w:pPr>
        <w:spacing w:after="140" w:line="372" w:lineRule="auto"/>
        <w:jc w:val="left"/>
      </w:pPr>
      <w:r>
        <w:t xml:space="preserve">Bennett’s diagnosis matters here: the evil “springs not from persisting without elasticity in what one has attempted, but from originally attempting too much.” So the cure is structural, not a matter of willpower:</w:t>
      </w:r>
    </w:p>
    <w:p>
      <w:pPr>
        <w:pStyle w:val="ListParagraph"/>
        <w:numPr>
          <w:ilvl w:val="0"/>
          <w:numId w:val="28"/>
        </w:numPr>
        <w:spacing w:after="80" w:before="120" w:line="372" w:lineRule="auto"/>
      </w:pPr>
      <w:r>
        <w:rPr>
          <w:b/>
          <w:bCs/>
        </w:rPr>
        <w:t xml:space="preserve">If the programme feels oppressive, attempt less.</w:t>
      </w:r>
      <w:r>
        <w:t xml:space="preserve"> Reconstitute it. Do not simply punish yourself into keeping it.</w:t>
      </w:r>
    </w:p>
    <w:p>
      <w:pPr>
        <w:pStyle w:val="ListParagraph"/>
        <w:numPr>
          <w:ilvl w:val="0"/>
          <w:numId w:val="28"/>
        </w:numPr>
        <w:spacing w:after="80" w:before="0" w:line="372" w:lineRule="auto"/>
      </w:pPr>
      <w:r>
        <w:rPr>
          <w:b/>
          <w:bCs/>
        </w:rPr>
        <w:t xml:space="preserve">Build slack into each session.</w:t>
      </w:r>
      <w:r>
        <w:t xml:space="preserve"> Bennett suggests giving yourself from 9 to 11.30 for a task of ninety minutes, remembering “the chance of accidents” and “human nature.”</w:t>
      </w:r>
    </w:p>
    <w:p>
      <w:pPr>
        <w:pStyle w:val="ListParagraph"/>
        <w:numPr>
          <w:ilvl w:val="0"/>
          <w:numId w:val="28"/>
        </w:numPr>
        <w:spacing w:after="80" w:before="0" w:line="372" w:lineRule="auto"/>
      </w:pPr>
      <w:r>
        <w:rPr>
          <w:b/>
          <w:bCs/>
        </w:rPr>
        <w:t xml:space="preserve">Treat extra sessions as windfall.</w:t>
      </w:r>
      <w:r>
        <w:t xml:space="preserve"> If you want to work on a free evening, do it, but do not let it become the new baseline. That way you can always return to your regular programme without feeling like a backslider.</w:t>
      </w:r>
    </w:p>
    <w:p>
      <w:pPr>
        <w:pStyle w:val="ListParagraph"/>
        <w:numPr>
          <w:ilvl w:val="0"/>
          <w:numId w:val="28"/>
        </w:numPr>
        <w:spacing w:after="80" w:before="0" w:line="372" w:lineRule="auto"/>
      </w:pPr>
      <w:r>
        <w:rPr>
          <w:b/>
          <w:bCs/>
        </w:rPr>
        <w:t xml:space="preserve">Move between activities deliberately.</w:t>
      </w:r>
      <w:r>
        <w:t xml:space="preserve"> Bennett’s remedy for a pressing schedule is to pass “with exaggerated deliberation” from one part of the day to the next. Take five quiet minutes between closing the front door and opening the book. Let the transition itself be calm.</w:t>
      </w:r>
    </w:p>
    <w:p>
      <w:pPr>
        <w:pStyle w:val="Heading2"/>
        <w:keepNext/>
      </w:pPr>
      <w:r>
        <w:t xml:space="preserve">Step 4: Follow your taste, and the enjoyment follows</w:t>
      </w:r>
    </w:p>
    <w:p>
      <w:pPr>
        <w:spacing w:after="140" w:line="372" w:lineRule="auto"/>
        <w:jc w:val="left"/>
      </w:pPr>
      <w:r>
        <w:t xml:space="preserve">If your project still feels like a chore after months, ask honestly whether you chose it for the wrong reason. Bennett’s counsel from the start applies just as strongly now: be guided “by nothing whatever but your taste and natural inclination.” It is fine to be a walking encyclopaedia of philosophy, he says, but if what you really like is the natural history of street-cries, “take to street-cries.”</w:t>
      </w:r>
    </w:p>
    <w:p>
      <w:pPr>
        <w:spacing w:after="140" w:line="372" w:lineRule="auto"/>
        <w:jc w:val="left"/>
      </w:pPr>
      <w:r>
        <w:t xml:space="preserve">Enjoyment is easier to sustain when the work engages your curiosity, so check in periodically:</w:t>
      </w:r>
    </w:p>
    <w:p>
      <w:pPr>
        <w:pStyle w:val="ListParagraph"/>
        <w:numPr>
          <w:ilvl w:val="0"/>
          <w:numId w:val="1"/>
        </w:numPr>
        <w:spacing w:after="80" w:before="120" w:line="372" w:lineRule="auto"/>
      </w:pPr>
      <w:r>
        <w:rPr>
          <w:b/>
          <w:bCs/>
        </w:rPr>
        <w:t xml:space="preserve">Is there a part of the work I look forward to?</w:t>
      </w:r>
      <w:r>
        <w:t xml:space="preserve"> If yes, protect it. If no, adjust the project until there is.</w:t>
      </w:r>
    </w:p>
    <w:p>
      <w:pPr>
        <w:pStyle w:val="ListParagraph"/>
        <w:numPr>
          <w:ilvl w:val="0"/>
          <w:numId w:val="1"/>
        </w:numPr>
        <w:spacing w:after="80" w:before="0" w:line="372" w:lineRule="auto"/>
      </w:pPr>
      <w:r>
        <w:rPr>
          <w:b/>
          <w:bCs/>
        </w:rPr>
        <w:t xml:space="preserve">Am I reflecting on what I do, or just getting through it?</w:t>
      </w:r>
      <w:r>
        <w:t xml:space="preserve"> Bennett notes that if you do not give “careful, fatiguing reflection” to your reading, “your ninety minutes of a night are chiefly wasted.” Depth, not volume, is where the pleasure comes from.</w:t>
      </w:r>
    </w:p>
    <w:p>
      <w:pPr>
        <w:pStyle w:val="ListParagraph"/>
        <w:numPr>
          <w:ilvl w:val="0"/>
          <w:numId w:val="1"/>
        </w:numPr>
        <w:spacing w:after="80" w:before="0" w:line="372" w:lineRule="auto"/>
      </w:pPr>
      <w:r>
        <w:rPr>
          <w:b/>
          <w:bCs/>
        </w:rPr>
        <w:t xml:space="preserve">Am I allowed to follow a tangent?</w:t>
      </w:r>
      <w:r>
        <w:t xml:space="preserve"> A side path that holds your interest is often the project’s real direction showing itself.</w:t>
      </w:r>
    </w:p>
    <w:p>
      <w:pPr>
        <w:spacing w:after="140" w:line="372" w:lineRule="auto"/>
        <w:jc w:val="left"/>
      </w:pPr>
      <w:r>
        <w:t xml:space="preserve">Bennett’s best advice on pace: “Forget the goal; think only of the surrounding country; and after a period, perhaps when you least expect it, you will suddenly find yourself in a lovely town on a hill.” Attend to the process, and the destination tends to arrive.</w:t>
      </w:r>
    </w:p>
    <w:p>
      <w:pPr>
        <w:pStyle w:val="Heading2"/>
        <w:keepNext/>
      </w:pPr>
      <w:r>
        <w:t xml:space="preserve">Step 5: Let the programme enrich the rest of your week</w:t>
      </w:r>
    </w:p>
    <w:p>
      <w:pPr>
        <w:spacing w:after="140" w:line="372" w:lineRule="auto"/>
        <w:jc w:val="left"/>
      </w:pPr>
      <w:r>
        <w:t xml:space="preserve">One of Bennett’s central claims is that the full use of those margin hours “will quicken the whole life of the week, add zest to it, and increase the interest which you feel in even the most banal occupations.” Notice whether this is happening to you, because it is a major source of lasting motivation.</w:t>
      </w:r>
    </w:p>
    <w:p>
      <w:pPr>
        <w:spacing w:after="140" w:line="372" w:lineRule="auto"/>
        <w:jc w:val="left"/>
      </w:pPr>
      <w:r>
        <w:t xml:space="preserve">Imagine a professional who spends three evenings a week learning to write short fiction. After a few months, she finds she watches colleagues in meetings differently, noticing speech patterns and small gestures. The meetings have not changed; her attention has. That is the quickening Bennett describes, and when you feel it, the project stops being a competitor for your time and starts being a source of energy.</w:t>
      </w:r>
    </w:p>
    <w:p>
      <w:pPr>
        <w:spacing w:after="140" w:line="372" w:lineRule="auto"/>
        <w:jc w:val="left"/>
      </w:pPr>
      <w:r>
        <w:t xml:space="preserve">To make the effect visible, spend two minutes after each session writing one line on what you noticed or what you will try next time. Over weeks, that log becomes evidence that the work is paying you back.</w:t>
      </w:r>
    </w:p>
    <w:p>
      <w:pPr>
        <w:pStyle w:val="Heading2"/>
        <w:keepNext/>
      </w:pPr>
      <w:r>
        <w:t xml:space="preserve">Step 6: Watch for the prig</w:t>
      </w:r>
    </w:p>
    <w:p>
      <w:pPr>
        <w:spacing w:after="140" w:line="372" w:lineRule="auto"/>
        <w:jc w:val="left"/>
      </w:pPr>
      <w:r>
        <w:t xml:space="preserve">As your project deepens, a quieter danger appears. Bennett calls it becoming a prig: someone who “gives himself airs of superior wisdom” and is displeased “because the entire world is not also impressed” by his discovery. His remedy is modest. Your own time is the only material you are managing. It is “as well not to chatter too much about what one is doing,” and not to look pityingly at people who spend their evenings differently.</w:t>
      </w:r>
    </w:p>
    <w:p>
      <w:pPr>
        <w:spacing w:after="140" w:line="372" w:lineRule="auto"/>
        <w:jc w:val="left"/>
      </w:pPr>
      <w:r>
        <w:t xml:space="preserve">Keep your enthusiasm, but share it with curiosity rather than correction. This protects your relationships, which in turn protects the time and goodwill you need for the work.</w:t>
      </w:r>
    </w:p>
    <w:p>
      <w:pPr>
        <w:pStyle w:val="Heading2"/>
        <w:keepNext/>
      </w:pPr>
      <w:r>
        <w:t xml:space="preserve">Step 7: Keep your rest, and your six-day rhythm</w:t>
      </w:r>
    </w:p>
    <w:p>
      <w:pPr>
        <w:spacing w:after="140" w:line="372" w:lineRule="auto"/>
        <w:jc w:val="left"/>
      </w:pPr>
      <w:r>
        <w:t xml:space="preserve">Enjoyment cannot survive exhaustion. Hold onto the structure from the previous chapter: a day on which you follow no programme. Bennett, who worked seven days a week for years, came to prize “a regular recurring idleness.” Rest is part of what makes the other six days pleasant.</w:t>
      </w:r>
    </w:p>
    <w:p>
      <w:pPr>
        <w:pStyle w:val="Heading2"/>
        <w:keepNext/>
      </w:pPr>
      <w:r>
        <w:t xml:space="preserve">A sustaining-momentum checklist</w:t>
      </w:r>
    </w:p>
    <w:p>
      <w:pPr>
        <w:spacing w:after="80" w:before="120" w:line="372" w:lineRule="auto"/>
        <w:ind w:left="360" w:hanging="300"/>
      </w:pPr>
      <w:r>
        <w:rPr>
          <w:rFonts w:ascii="Segoe UI Symbol" w:cs="Segoe UI Symbol" w:eastAsia="Segoe UI Symbol" w:hAnsi="Segoe UI Symbol"/>
          <w:color w:val="1C1815"/>
        </w:rPr>
        <w:t xml:space="preserve">☐  </w:t>
      </w:r>
      <w:r>
        <w:t xml:space="preserve">I have given my programme at least three months before judging it.</w:t>
      </w:r>
    </w:p>
    <w:p>
      <w:pPr>
        <w:spacing w:after="80" w:before="0" w:line="372" w:lineRule="auto"/>
        <w:ind w:left="360" w:hanging="300"/>
      </w:pPr>
      <w:r>
        <w:rPr>
          <w:rFonts w:ascii="Segoe UI Symbol" w:cs="Segoe UI Symbol" w:eastAsia="Segoe UI Symbol" w:hAnsi="Segoe UI Symbol"/>
          <w:color w:val="1C1815"/>
        </w:rPr>
        <w:t xml:space="preserve">☐  </w:t>
      </w:r>
      <w:r>
        <w:t xml:space="preserve">Each session has a fixed trigger and a small, easy start.</w:t>
      </w:r>
    </w:p>
    <w:p>
      <w:pPr>
        <w:spacing w:after="80" w:before="0" w:line="372" w:lineRule="auto"/>
        <w:ind w:left="360" w:hanging="300"/>
      </w:pPr>
      <w:r>
        <w:rPr>
          <w:rFonts w:ascii="Segoe UI Symbol" w:cs="Segoe UI Symbol" w:eastAsia="Segoe UI Symbol" w:hAnsi="Segoe UI Symbol"/>
          <w:color w:val="1C1815"/>
        </w:rPr>
        <w:t xml:space="preserve">☐  </w:t>
      </w:r>
      <w:r>
        <w:t xml:space="preserve">My schedule has slack, and I have attempted less rather than more.</w:t>
      </w:r>
    </w:p>
    <w:p>
      <w:pPr>
        <w:spacing w:after="80" w:before="0" w:line="372" w:lineRule="auto"/>
        <w:ind w:left="360" w:hanging="300"/>
      </w:pPr>
      <w:r>
        <w:rPr>
          <w:rFonts w:ascii="Segoe UI Symbol" w:cs="Segoe UI Symbol" w:eastAsia="Segoe UI Symbol" w:hAnsi="Segoe UI Symbol"/>
          <w:color w:val="1C1815"/>
        </w:rPr>
        <w:t xml:space="preserve">☐  </w:t>
      </w:r>
      <w:r>
        <w:t xml:space="preserve">Extra sessions are windfall, not new obligations.</w:t>
      </w:r>
    </w:p>
    <w:p>
      <w:pPr>
        <w:spacing w:after="80" w:before="0" w:line="372" w:lineRule="auto"/>
        <w:ind w:left="360" w:hanging="300"/>
      </w:pPr>
      <w:r>
        <w:rPr>
          <w:rFonts w:ascii="Segoe UI Symbol" w:cs="Segoe UI Symbol" w:eastAsia="Segoe UI Symbol" w:hAnsi="Segoe UI Symbol"/>
          <w:color w:val="1C1815"/>
        </w:rPr>
        <w:t xml:space="preserve">☐  </w:t>
      </w:r>
      <w:r>
        <w:t xml:space="preserve">My project still follows my genuine taste and curiosity.</w:t>
      </w:r>
    </w:p>
    <w:p>
      <w:pPr>
        <w:spacing w:after="80" w:before="0" w:line="372" w:lineRule="auto"/>
        <w:ind w:left="360" w:hanging="300"/>
      </w:pPr>
      <w:r>
        <w:rPr>
          <w:rFonts w:ascii="Segoe UI Symbol" w:cs="Segoe UI Symbol" w:eastAsia="Segoe UI Symbol" w:hAnsi="Segoe UI Symbol"/>
          <w:color w:val="1C1815"/>
        </w:rPr>
        <w:t xml:space="preserve">☐  </w:t>
      </w:r>
      <w:r>
        <w:t xml:space="preserve">I reflect on my work, not just complete it.</w:t>
      </w:r>
    </w:p>
    <w:p>
      <w:pPr>
        <w:spacing w:after="80" w:before="0" w:line="372" w:lineRule="auto"/>
        <w:ind w:left="360" w:hanging="300"/>
      </w:pPr>
      <w:r>
        <w:rPr>
          <w:rFonts w:ascii="Segoe UI Symbol" w:cs="Segoe UI Symbol" w:eastAsia="Segoe UI Symbol" w:hAnsi="Segoe UI Symbol"/>
          <w:color w:val="1C1815"/>
        </w:rPr>
        <w:t xml:space="preserve">☐  </w:t>
      </w:r>
      <w:r>
        <w:t xml:space="preserve">I notice and record how the programme enlivens the rest of my week.</w:t>
      </w:r>
    </w:p>
    <w:p>
      <w:pPr>
        <w:spacing w:after="80" w:before="0" w:line="372" w:lineRule="auto"/>
        <w:ind w:left="360" w:hanging="300"/>
      </w:pPr>
      <w:r>
        <w:rPr>
          <w:rFonts w:ascii="Segoe UI Symbol" w:cs="Segoe UI Symbol" w:eastAsia="Segoe UI Symbol" w:hAnsi="Segoe UI Symbol"/>
          <w:color w:val="1C1815"/>
        </w:rPr>
        <w:t xml:space="preserve">☐  </w:t>
      </w:r>
      <w:r>
        <w:t xml:space="preserve">I share my enthusiasm without lecturing anyone.</w:t>
      </w:r>
    </w:p>
    <w:p>
      <w:pPr>
        <w:spacing w:after="80" w:before="0" w:line="372" w:lineRule="auto"/>
        <w:ind w:left="360" w:hanging="300"/>
      </w:pPr>
      <w:r>
        <w:rPr>
          <w:rFonts w:ascii="Segoe UI Symbol" w:cs="Segoe UI Symbol" w:eastAsia="Segoe UI Symbol" w:hAnsi="Segoe UI Symbol"/>
          <w:color w:val="1C1815"/>
        </w:rPr>
        <w:t xml:space="preserve">☐  </w:t>
      </w:r>
      <w:r>
        <w:t xml:space="preserve">I take my day of rest without guilt.</w:t>
      </w:r>
    </w:p>
    <w:p>
      <w:pPr>
        <w:spacing w:after="140" w:line="372" w:lineRule="auto"/>
        <w:jc w:val="left"/>
      </w:pPr>
      <w:r>
        <w:t xml:space="preserve">If most boxes are ticked, you are no longer simply spending effort. You are living a life that has something in it worth returning to.</w:t>
      </w:r>
    </w:p>
    <w:p>
      <w:pPr>
        <w:keepNext/>
        <w:pageBreakBefore/>
        <w:spacing w:after="80" w:before="700"/>
        <w:jc w:val="left"/>
      </w:pPr>
      <w:r>
        <w:rPr>
          <w:rFonts w:ascii="Inter" w:cs="Inter" w:eastAsia="Inter" w:hAnsi="Inter"/>
          <w:b/>
          <w:bCs/>
          <w:smallCaps w:val="false"/>
          <w:color w:val="BB4D2E"/>
          <w:spacing w:val="34"/>
          <w:sz w:val="15"/>
          <w:szCs w:val="15"/>
        </w:rPr>
        <w:t xml:space="preserve">Chapter 11</w:t>
      </w:r>
    </w:p>
    <w:p>
      <w:pPr>
        <w:pStyle w:val="Heading1"/>
        <w:jc w:val="left"/>
      </w:pPr>
      <w:r>
        <w:t xml:space="preserve">Living Fully: The Transformed Life</w:t>
      </w:r>
    </w:p>
    <w:p>
      <w:pPr>
        <w:spacing w:after="140" w:line="372" w:lineRule="auto"/>
        <w:jc w:val="left"/>
      </w:pPr>
      <w:r>
        <w:t xml:space="preserve">Imagine a woman who, a year ago, began giving ninety minutes on three evenings a week and half an hour on six mornings to something she had always meant to do. Say it was learning to build furniture, or writing a novel, or studying for a qualification she had been postponing for a decade. She did not quit her job. She did not move to a cabin. She kept the rest she had scheduled. Nothing about her circumstances has dramatically changed.</w:t>
      </w:r>
    </w:p>
    <w:p>
      <w:pPr>
        <w:spacing w:after="140" w:line="372" w:lineRule="auto"/>
        <w:jc w:val="left"/>
      </w:pPr>
      <w:r>
        <w:t xml:space="preserve">Everything about her week has.</w:t>
      </w:r>
    </w:p>
    <w:p>
      <w:pPr>
        <w:spacing w:after="140" w:line="372" w:lineRule="auto"/>
        <w:jc w:val="left"/>
      </w:pPr>
      <w:r>
        <w:t xml:space="preserve">This is the argument Arnold Bennett makes in </w:t>
      </w:r>
      <w:r>
        <w:rPr>
          <w:i/>
          <w:iCs/>
        </w:rPr>
        <w:t xml:space="preserve">How to Live on 24 Hours a Day</w:t>
      </w:r>
      <w:r>
        <w:t xml:space="preserve">, and it is the argument this book has been building: seven and a half hours a week, honestly spent, do not merely produce a project. They “quicken the whole life of the week, add zest to it, and increase the interest which you feel in even the most banal occupations.” Bennett compares it to ten minutes of physical exercise morning and evening. You are not astonished when that small dose changes how your body feels at every hour. Why be astonished that over an hour a day given to the mind should “permanently and completely enliven the whole activity of the mind”?</w:t>
      </w:r>
    </w:p>
    <w:p>
      <w:pPr>
        <w:spacing w:after="140" w:line="372" w:lineRule="auto"/>
        <w:jc w:val="left"/>
      </w:pPr>
      <w:r>
        <w:t xml:space="preserve">This final chapter is about that quickening. It asks you to look past the manuscript, the prototype, the certificate, and see what the practice itself has been doing to the rest of you.</w:t>
      </w:r>
    </w:p>
    <w:p>
      <w:pPr>
        <w:pStyle w:val="Heading2"/>
        <w:keepNext/>
      </w:pPr>
      <w:r>
        <w:t xml:space="preserve">The Return You Did Not Budget For</w:t>
      </w:r>
    </w:p>
    <w:p>
      <w:pPr>
        <w:spacing w:after="140" w:line="372" w:lineRule="auto"/>
        <w:jc w:val="left"/>
      </w:pPr>
      <w:r>
        <w:t xml:space="preserve">When you committed to your super-programme, you probably had a target in mind: a finished draft, a working app, a language you could hold a conversation in. That target is real and worth pursuing. But it is the smaller part of what you are earning.</w:t>
      </w:r>
    </w:p>
    <w:p>
      <w:pPr>
        <w:spacing w:after="140" w:line="372" w:lineRule="auto"/>
        <w:jc w:val="left"/>
      </w:pPr>
      <w:r>
        <w:t xml:space="preserve">Consider the categories that matter in any life, the ones Bennett gestures at when he speaks of health, pleasure, money, content, respect, and the evolution of the immortal soul. Here is how a sustained side project touches each, in practical terms.</w:t>
      </w:r>
    </w:p>
    <w:p>
      <w:pPr>
        <w:spacing w:after="140" w:line="372" w:lineRule="auto"/>
        <w:jc w:val="left"/>
      </w:pPr>
      <w:r>
        <w:rPr>
          <w:b/>
          <w:bCs/>
        </w:rPr>
        <w:t xml:space="preserve">Health.</w:t>
      </w:r>
      <w:r>
        <w:t xml:space="preserve"> Mind control, Bennett argues, is “the first element of a full existence.” Nothing happens to us except inside the brain; nothing hurts us or pleases us except there. A person who has learned to sit down at 9 p.m. and direct their attention at a chosen task for ninety minutes has acquired a skill that does not stay in the study. It follows you into the meeting you used to endure, the commute you used to waste, the worry that used to loop at 2 a.m. Practised concentration is a form of fitness, and like physical fitness, it changes how everything else feels.</w:t>
      </w:r>
    </w:p>
    <w:p>
      <w:pPr>
        <w:spacing w:after="140" w:line="372" w:lineRule="auto"/>
        <w:jc w:val="left"/>
      </w:pPr>
      <w:r>
        <w:rPr>
          <w:b/>
          <w:bCs/>
        </w:rPr>
        <w:t xml:space="preserve">Pleasure.</w:t>
      </w:r>
      <w:r>
        <w:t xml:space="preserve"> Bennett observes that the man who “begins to go to bed forty minutes before he opens his bedroom door is bored; that is to say, he is not living.” A project gives the evening a destination. Even the evenings you do not work on it feel different, because the work exists, patient and waiting, and your free evenings become </w:t>
      </w:r>
      <w:r>
        <w:rPr>
          <w:i/>
          <w:iCs/>
        </w:rPr>
        <w:t xml:space="preserve">chosen</w:t>
      </w:r>
      <w:r>
        <w:t xml:space="preserve"> rest rather than leftover time. The tennis match, the dinner with friends, the idle reading: all of it tastes better when it is not the only thing in the day.</w:t>
      </w:r>
    </w:p>
    <w:p>
      <w:pPr>
        <w:spacing w:after="140" w:line="372" w:lineRule="auto"/>
        <w:jc w:val="left"/>
      </w:pPr>
      <w:r>
        <w:rPr>
          <w:b/>
          <w:bCs/>
        </w:rPr>
        <w:t xml:space="preserve">Money.</w:t>
      </w:r>
      <w:r>
        <w:t xml:space="preserve"> Be careful here. Not every project earns, and this book has never promised that yours will. But skills compound. Writing clearly, building things, mastering a technical field, finishing what you start: these are valuable in ways that spill outside the project itself, and for some readers the side project does become income. Treat that as a possible dividend, never as the measure of success, or you will abandon the work the first month it fails to pay.</w:t>
      </w:r>
    </w:p>
    <w:p>
      <w:pPr>
        <w:spacing w:after="140" w:line="372" w:lineRule="auto"/>
        <w:jc w:val="left"/>
      </w:pPr>
      <w:r>
        <w:rPr>
          <w:b/>
          <w:bCs/>
        </w:rPr>
        <w:t xml:space="preserve">Content.</w:t>
      </w:r>
      <w:r>
        <w:t xml:space="preserve"> Bennett’s opening diagnosis was a “suppressed dissatisfaction”, the feeling of leaving undone, every day, what you would like to do. That feeling does not need the project </w:t>
      </w:r>
      <w:r>
        <w:rPr>
          <w:i/>
          <w:iCs/>
        </w:rPr>
        <w:t xml:space="preserve">finished</w:t>
      </w:r>
      <w:r>
        <w:t xml:space="preserve"> to lift. It lifts when the project is </w:t>
      </w:r>
      <w:r>
        <w:rPr>
          <w:i/>
          <w:iCs/>
        </w:rPr>
        <w:t xml:space="preserve">under way</w:t>
      </w:r>
      <w:r>
        <w:t xml:space="preserve">. Contentment arrives with the first sessions kept, not the last page written.</w:t>
      </w:r>
    </w:p>
    <w:p>
      <w:pPr>
        <w:spacing w:after="140" w:line="372" w:lineRule="auto"/>
        <w:jc w:val="left"/>
      </w:pPr>
      <w:r>
        <w:rPr>
          <w:b/>
          <w:bCs/>
        </w:rPr>
        <w:t xml:space="preserve">Respect.</w:t>
      </w:r>
      <w:r>
        <w:t xml:space="preserve"> Start with self-respect, which Bennett calls “the root of all purposefulness.” Every session you protect is a promise kept to yourself, and promises kept accumulate into a different relationship with your own word. Respect from others tends to follow, often quietly: colleagues notice the person who is calmer, sharper, harder to rattle, who has something of their own going on.</w:t>
      </w:r>
    </w:p>
    <w:p>
      <w:pPr>
        <w:spacing w:after="140" w:line="372" w:lineRule="auto"/>
        <w:jc w:val="left"/>
      </w:pPr>
      <w:r>
        <w:rPr>
          <w:b/>
          <w:bCs/>
        </w:rPr>
        <w:t xml:space="preserve">The evolution of the soul.</w:t>
      </w:r>
      <w:r>
        <w:t xml:space="preserve"> Bennett uses the grand phrase without embarrassment, and so can we. It names the sense of becoming someone: of growth that is yours, not assigned. The cat by the fire, he says, is what you differ from by the “tense bracing of the will”. That bracing, repeated, is how character is made.</w:t>
      </w:r>
    </w:p>
    <w:p>
      <w:pPr>
        <w:pStyle w:val="Heading2"/>
        <w:keepNext/>
      </w:pPr>
      <w:r>
        <w:t xml:space="preserve">Seeing It in Your Own Week</w:t>
      </w:r>
    </w:p>
    <w:p>
      <w:pPr>
        <w:spacing w:after="140" w:line="372" w:lineRule="auto"/>
        <w:jc w:val="left"/>
      </w:pPr>
      <w:r>
        <w:t xml:space="preserve">Do not take any of this on faith. Test it.</w:t>
      </w:r>
    </w:p>
    <w:p>
      <w:pPr>
        <w:pStyle w:val="ListParagraph"/>
        <w:numPr>
          <w:ilvl w:val="0"/>
          <w:numId w:val="29"/>
        </w:numPr>
        <w:spacing w:after="80" w:before="120" w:line="372" w:lineRule="auto"/>
      </w:pPr>
      <w:r>
        <w:rPr>
          <w:b/>
          <w:bCs/>
        </w:rPr>
        <w:t xml:space="preserve">Choose a recent ordinary day.</w:t>
      </w:r>
      <w:r>
        <w:t xml:space="preserve"> Not a good one or a bad one. Pick the day you worked on the project and the day after.</w:t>
      </w:r>
    </w:p>
    <w:p>
      <w:pPr>
        <w:pStyle w:val="ListParagraph"/>
        <w:numPr>
          <w:ilvl w:val="0"/>
          <w:numId w:val="29"/>
        </w:numPr>
        <w:spacing w:after="80" w:before="0" w:line="372" w:lineRule="auto"/>
      </w:pPr>
      <w:r>
        <w:rPr>
          <w:b/>
          <w:bCs/>
        </w:rPr>
        <w:t xml:space="preserve">Note the small differences.</w:t>
      </w:r>
      <w:r>
        <w:t xml:space="preserve"> Were you more patient in a tedious meeting? Did a dull task feel less dull? Did you notice something, a sentence, a design, a sound, that you would normally have missed?</w:t>
      </w:r>
    </w:p>
    <w:p>
      <w:pPr>
        <w:pStyle w:val="ListParagraph"/>
        <w:numPr>
          <w:ilvl w:val="0"/>
          <w:numId w:val="29"/>
        </w:numPr>
        <w:spacing w:after="80" w:before="0" w:line="372" w:lineRule="auto"/>
      </w:pPr>
      <w:r>
        <w:rPr>
          <w:b/>
          <w:bCs/>
        </w:rPr>
        <w:t xml:space="preserve">Write down three observations.</w:t>
      </w:r>
      <w:r>
        <w:t xml:space="preserve"> One line each. Keep them somewhere you will see them on the weeks when motivation sags.</w:t>
      </w:r>
    </w:p>
    <w:p>
      <w:pPr>
        <w:pStyle w:val="ListParagraph"/>
        <w:numPr>
          <w:ilvl w:val="0"/>
          <w:numId w:val="29"/>
        </w:numPr>
        <w:spacing w:after="80" w:before="0" w:line="372" w:lineRule="auto"/>
      </w:pPr>
      <w:r>
        <w:rPr>
          <w:b/>
          <w:bCs/>
        </w:rPr>
        <w:t xml:space="preserve">Repeat after a month.</w:t>
      </w:r>
      <w:r>
        <w:t xml:space="preserve"> Compare the lists. Patterns will emerge that no productivity tracker captures.</w:t>
      </w:r>
    </w:p>
    <w:p>
      <w:pPr>
        <w:spacing w:after="140" w:line="372" w:lineRule="auto"/>
        <w:jc w:val="left"/>
      </w:pPr>
      <w:r>
        <w:t xml:space="preserve">This is the evidence that sustains a practice through the dull middle stretches, when the project itself seems to creep. The project may be slow. Your life, meanwhile, is already richer.</w:t>
      </w:r>
    </w:p>
    <w:p>
      <w:pPr>
        <w:pStyle w:val="Heading2"/>
        <w:keepNext/>
      </w:pPr>
      <w:r>
        <w:t xml:space="preserve">What Bennett Would Still Tell You</w:t>
      </w:r>
    </w:p>
    <w:p>
      <w:pPr>
        <w:spacing w:after="140" w:line="372" w:lineRule="auto"/>
        <w:jc w:val="left"/>
      </w:pPr>
      <w:r>
        <w:t xml:space="preserve">Nothing in this chapter cancels the hard truths of the earlier ones. Bennett is blunt that “there is no easy way, no royal road,” that you must be “prepared for discouragements and disillusions” and “content with a small result for a big effort.” He adds that the path to Mecca is stony and “you never quite get there after all.” The transformed life is not a destination you reach and then relax into. It is a way of spending days.</w:t>
      </w:r>
    </w:p>
    <w:p>
      <w:pPr>
        <w:spacing w:after="140" w:line="372" w:lineRule="auto"/>
        <w:jc w:val="left"/>
      </w:pPr>
      <w:r>
        <w:t xml:space="preserve">So hold these cautions as you carry on:</w:t>
      </w:r>
    </w:p>
    <w:p>
      <w:pPr>
        <w:pStyle w:val="ListParagraph"/>
        <w:numPr>
          <w:ilvl w:val="0"/>
          <w:numId w:val="1"/>
        </w:numPr>
        <w:spacing w:after="80" w:before="120" w:line="372" w:lineRule="auto"/>
      </w:pPr>
      <w:r>
        <w:rPr>
          <w:b/>
          <w:bCs/>
        </w:rPr>
        <w:t xml:space="preserve">Do not let the programme become a prison.</w:t>
      </w:r>
      <w:r>
        <w:t xml:space="preserve"> Bennett warns of the “policy of rush,” of walking the dog while mentally scolding yourself about the quarter to nine start. If your programme oppresses you, the cure is to “attempt less,” not to grit your teeth harder. And if you need relief, spend five minutes in deliberate quiet between tasks, “with the entire consciousness of wasting them.”</w:t>
      </w:r>
    </w:p>
    <w:p>
      <w:pPr>
        <w:pStyle w:val="ListParagraph"/>
        <w:numPr>
          <w:ilvl w:val="0"/>
          <w:numId w:val="1"/>
        </w:numPr>
        <w:spacing w:after="80" w:before="0" w:line="372" w:lineRule="auto"/>
      </w:pPr>
      <w:r>
        <w:rPr>
          <w:b/>
          <w:bCs/>
        </w:rPr>
        <w:t xml:space="preserve">Keep your rest.</w:t>
      </w:r>
      <w:r>
        <w:t xml:space="preserve"> The six-day rhythm from the previous chapter is what makes the other six sustainable. Appreciating “a regular recurring idleness” is part of living fully, not a lapse from it.</w:t>
      </w:r>
    </w:p>
    <w:p>
      <w:pPr>
        <w:pStyle w:val="ListParagraph"/>
        <w:numPr>
          <w:ilvl w:val="0"/>
          <w:numId w:val="1"/>
        </w:numPr>
        <w:spacing w:after="80" w:before="0" w:line="372" w:lineRule="auto"/>
      </w:pPr>
      <w:r>
        <w:rPr>
          <w:b/>
          <w:bCs/>
        </w:rPr>
        <w:t xml:space="preserve">Let appetite grow naturally.</w:t>
      </w:r>
      <w:r>
        <w:t xml:space="preserve"> Bennett notes that if you persevere you “will soon want to pass four evenings, and perhaps five” in sustained effort. Let that happen as desire, never as obligation, and count the extra as windfall rather than debt.</w:t>
      </w:r>
    </w:p>
    <w:p>
      <w:pPr>
        <w:pStyle w:val="ListParagraph"/>
        <w:numPr>
          <w:ilvl w:val="0"/>
          <w:numId w:val="1"/>
        </w:numPr>
        <w:spacing w:after="80" w:before="0" w:line="372" w:lineRule="auto"/>
      </w:pPr>
      <w:r>
        <w:rPr>
          <w:b/>
          <w:bCs/>
        </w:rPr>
        <w:t xml:space="preserve">Keep following your inclination.</w:t>
      </w:r>
      <w:r>
        <w:t xml:space="preserve"> The natural history of street-cries, if that is what pulls you, is a perfectly good foundation for a life. Nobody is grading you on seriousness.</w:t>
      </w:r>
    </w:p>
    <w:p>
      <w:pPr>
        <w:pStyle w:val="Heading2"/>
        <w:keepNext/>
      </w:pPr>
      <w:r>
        <w:t xml:space="preserve">A Closing Checklist</w:t>
      </w:r>
    </w:p>
    <w:p>
      <w:pPr>
        <w:spacing w:after="140" w:line="372" w:lineRule="auto"/>
        <w:jc w:val="left"/>
      </w:pPr>
      <w:r>
        <w:t xml:space="preserve">Read this once through, honestly.</w:t>
      </w:r>
    </w:p>
    <w:p>
      <w:pPr>
        <w:spacing w:after="80" w:before="120" w:line="372" w:lineRule="auto"/>
        <w:ind w:left="360" w:hanging="300"/>
      </w:pPr>
      <w:r>
        <w:rPr>
          <w:rFonts w:ascii="Segoe UI Symbol" w:cs="Segoe UI Symbol" w:eastAsia="Segoe UI Symbol" w:hAnsi="Segoe UI Symbol"/>
          <w:color w:val="1C1815"/>
        </w:rPr>
        <w:t xml:space="preserve">☐  </w:t>
      </w:r>
      <w:r>
        <w:t xml:space="preserve">I have a project I chose because it genuinely interests me.</w:t>
      </w:r>
    </w:p>
    <w:p>
      <w:pPr>
        <w:spacing w:after="80" w:before="0" w:line="372" w:lineRule="auto"/>
        <w:ind w:left="360" w:hanging="300"/>
      </w:pPr>
      <w:r>
        <w:rPr>
          <w:rFonts w:ascii="Segoe UI Symbol" w:cs="Segoe UI Symbol" w:eastAsia="Segoe UI Symbol" w:hAnsi="Segoe UI Symbol"/>
          <w:color w:val="1C1815"/>
        </w:rPr>
        <w:t xml:space="preserve">☐  </w:t>
      </w:r>
      <w:r>
        <w:t xml:space="preserve">I have defined sessions, mornings, evenings, or both, that I treat as important as any appointment.</w:t>
      </w:r>
    </w:p>
    <w:p>
      <w:pPr>
        <w:spacing w:after="80" w:before="0" w:line="372" w:lineRule="auto"/>
        <w:ind w:left="360" w:hanging="300"/>
      </w:pPr>
      <w:r>
        <w:rPr>
          <w:rFonts w:ascii="Segoe UI Symbol" w:cs="Segoe UI Symbol" w:eastAsia="Segoe UI Symbol" w:hAnsi="Segoe UI Symbol"/>
          <w:color w:val="1C1815"/>
        </w:rPr>
        <w:t xml:space="preserve">☐  </w:t>
      </w:r>
      <w:r>
        <w:t xml:space="preserve">I take a weekly rest and do not feel guilty about it.</w:t>
      </w:r>
    </w:p>
    <w:p>
      <w:pPr>
        <w:spacing w:after="80" w:before="0" w:line="372" w:lineRule="auto"/>
        <w:ind w:left="360" w:hanging="300"/>
      </w:pPr>
      <w:r>
        <w:rPr>
          <w:rFonts w:ascii="Segoe UI Symbol" w:cs="Segoe UI Symbol" w:eastAsia="Segoe UI Symbol" w:hAnsi="Segoe UI Symbol"/>
          <w:color w:val="1C1815"/>
        </w:rPr>
        <w:t xml:space="preserve">☐  </w:t>
      </w:r>
      <w:r>
        <w:t xml:space="preserve">I can name at least three ways the practice has changed my ordinary days.</w:t>
      </w:r>
    </w:p>
    <w:p>
      <w:pPr>
        <w:spacing w:after="80" w:before="0" w:line="372" w:lineRule="auto"/>
        <w:ind w:left="360" w:hanging="300"/>
      </w:pPr>
      <w:r>
        <w:rPr>
          <w:rFonts w:ascii="Segoe UI Symbol" w:cs="Segoe UI Symbol" w:eastAsia="Segoe UI Symbol" w:hAnsi="Segoe UI Symbol"/>
          <w:color w:val="1C1815"/>
        </w:rPr>
        <w:t xml:space="preserve">☐  </w:t>
      </w:r>
      <w:r>
        <w:t xml:space="preserve">I measure myself by sessions kept, not only by output produced.</w:t>
      </w:r>
    </w:p>
    <w:p>
      <w:pPr>
        <w:spacing w:after="80" w:before="0" w:line="372" w:lineRule="auto"/>
        <w:ind w:left="360" w:hanging="300"/>
      </w:pPr>
      <w:r>
        <w:rPr>
          <w:rFonts w:ascii="Segoe UI Symbol" w:cs="Segoe UI Symbol" w:eastAsia="Segoe UI Symbol" w:hAnsi="Segoe UI Symbol"/>
          <w:color w:val="1C1815"/>
        </w:rPr>
        <w:t xml:space="preserve">☐  </w:t>
      </w:r>
      <w:r>
        <w:t xml:space="preserve">I have a plan for the next three months that is modest enough to keep.</w:t>
      </w:r>
    </w:p>
    <w:p>
      <w:pPr>
        <w:spacing w:after="140" w:line="372" w:lineRule="auto"/>
        <w:jc w:val="left"/>
      </w:pPr>
      <w:r>
        <w:t xml:space="preserve">If most of these are checked, you are already living the promise of this book. If few are, nothing is lost. Start with one, quietly and unostentatiously, as Bennett advised, and give it three conscientious months before you begin to sing louder.</w:t>
      </w:r>
    </w:p>
    <w:p>
      <w:pPr>
        <w:pStyle w:val="Heading2"/>
        <w:keepNext/>
      </w:pPr>
      <w:r>
        <w:t xml:space="preserve">Begin Tonight</w:t>
      </w:r>
    </w:p>
    <w:p>
      <w:pPr>
        <w:spacing w:after="140" w:line="372" w:lineRule="auto"/>
        <w:jc w:val="left"/>
      </w:pPr>
      <w:r>
        <w:t xml:space="preserve">You have always had all the time there is. You have it now: twenty-four hours, delivered fresh each morning, the same to the clerk as to the chairman. What changes a life is not finding more of it but deciding, hour by hour, to spend a small part of it on the thing that makes you feel alive.</w:t>
      </w:r>
    </w:p>
    <w:p>
      <w:pPr>
        <w:spacing w:after="140" w:line="372" w:lineRule="auto"/>
        <w:jc w:val="left"/>
      </w:pPr>
      <w:r>
        <w:t xml:space="preserve">Tonight, around six o’clock, look the facts in the face. You are less tired than you pretend. There is a clear expanse ahead of you, and something in it is waiting.</w:t>
      </w:r>
    </w:p>
    <w:p>
      <w:pPr>
        <w:spacing w:after="140" w:line="372" w:lineRule="auto"/>
        <w:jc w:val="left"/>
      </w:pPr>
      <w:r>
        <w:t xml:space="preserve">Go and do the work.</w:t>
      </w:r>
    </w:p>
    <w:sectPr>
      <w:headerReference w:type="default" r:id="rId7"/>
      <w:headerReference w:type="first" r:id="rId8"/>
      <w:footerReference w:type="default" r:id="rId9"/>
      <w:footerReference w:type="first" r:id="rId10"/>
      <w:pgSz w:w="8640" w:h="12960" w:orient="portrait"/>
      <w:pgMar w:top="1080" w:right="1080" w:bottom="1080" w:left="108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r="http://schemas.openxmlformats.org/officeDocument/2006/relationships" xmlns:w="http://schemas.openxmlformats.org/wordprocessingml/2006/main">
  <w:font w:name="Literata">
    <w:altName w:val="Georgia"/>
    <w:charset w:val="00"/>
    <w:family w:val="roman"/>
    <w:pitch w:val="variable"/>
  </w:font>
  <w:font w:name="Fraunces">
    <w:altName w:val="Georgia"/>
    <w:charset w:val="00"/>
    <w:family w:val="roman"/>
    <w:pitch w:val="variable"/>
  </w:font>
  <w:font w:name="Inter">
    <w:altName w:val="Arial"/>
    <w:charset w:val="00"/>
    <w:family w:val="swiss"/>
    <w:pitch w:val="variable"/>
  </w:font>
  <w:font w:name="JetBrains Mono">
    <w:altName w:val="Consolas"/>
    <w:charset w:val="00"/>
    <w:family w:val="modern"/>
    <w:pitch w:val="fixe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6480"/>
      </w:tabs>
    </w:pPr>
    <w:r>
      <w:rPr>
        <w:rFonts w:ascii="Inter" w:cs="Inter" w:eastAsia="Inter" w:hAnsi="Inter"/>
        <w:b/>
        <w:bCs/>
        <w:smallCaps w:val="false"/>
        <w:color w:val="A0958A"/>
        <w:spacing w:val="24"/>
        <w:sz w:val="13"/>
        <w:szCs w:val="13"/>
      </w:rPr>
      <w:t xml:space="preserve">The 24-Hour Life</w:t>
    </w:r>
    <w:r>
      <w:tab/>
    </w:r>
    <w:r>
      <w:rPr>
        <w:rFonts w:ascii="Inter" w:cs="Inter" w:eastAsia="Inter" w:hAnsi="Inter"/>
        <w:b/>
        <w:bCs/>
        <w:color w:val="6B6158"/>
        <w:sz w:val="15"/>
        <w:szCs w:val="15"/>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abstractNum>
  <w:abstractNum w:abstractNumId="3" w15:restartNumberingAfterBreak="0">
    <w:multiLevelType w:val="hybridMultilevel"/>
    <w:lvl w:ilvl="0" w15:tentative="1">
      <w:start w:val="2"/>
      <w:numFmt w:val="decimal"/>
      <w:lvlText w:val="%1."/>
      <w:lvlJc w:val="start"/>
    </w:lvl>
  </w:abstractNum>
  <w:abstractNum w:abstractNumId="4" w15:restartNumberingAfterBreak="0">
    <w:multiLevelType w:val="hybridMultilevel"/>
    <w:lvl w:ilvl="0" w15:tentative="1">
      <w:start w:val="3"/>
      <w:numFmt w:val="decimal"/>
      <w:lvlText w:val="%1."/>
      <w:lvlJc w:val="start"/>
    </w:lvl>
  </w:abstractNum>
  <w:abstractNum w:abstractNumId="5" w15:restartNumberingAfterBreak="0">
    <w:multiLevelType w:val="hybridMultilevel"/>
    <w:lvl w:ilvl="0" w15:tentative="1">
      <w:start w:val="4"/>
      <w:numFmt w:val="decimal"/>
      <w:lvlText w:val="%1."/>
      <w:lvlJc w:val="start"/>
    </w:lvl>
  </w:abstractNum>
  <w:abstractNum w:abstractNumId="6" w15:restartNumberingAfterBreak="0">
    <w:multiLevelType w:val="hybridMultilevel"/>
    <w:lvl w:ilvl="0" w15:tentative="1">
      <w:start w:val="5"/>
      <w:numFmt w:val="decimal"/>
      <w:lvlText w:val="%1."/>
      <w:lvlJc w:val="start"/>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3"/>
    <w:lvlOverride w:ilvl="0">
      <w:startOverride w:val="2"/>
    </w:lvlOverride>
  </w:num>
  <w:num w:numId="6">
    <w:abstractNumId w:val="4"/>
    <w:lvlOverride w:ilvl="0">
      <w:startOverride w:val="3"/>
    </w:lvlOverride>
  </w:num>
  <w:num w:numId="7">
    <w:abstractNumId w:val="5"/>
    <w:lvlOverride w:ilvl="0">
      <w:startOverride w:val="4"/>
    </w:lvlOverride>
  </w:num>
  <w:num w:numId="8">
    <w:abstractNumId w:val="6"/>
    <w:lvlOverride w:ilvl="0">
      <w:startOverride w:val="5"/>
    </w:lvlOverride>
  </w:num>
  <w:num w:numId="9">
    <w:abstractNumId w:val="2"/>
    <w:lvlOverride w:ilvl="0">
      <w:startOverride w:val="1"/>
    </w:lvlOverride>
  </w:num>
  <w:num w:numId="10">
    <w:abstractNumId w:val="2"/>
    <w:lvlOverride w:ilvl="0">
      <w:startOverride w:val="1"/>
    </w:lvlOverride>
  </w:num>
  <w:num w:numId="11">
    <w:abstractNumId w:val="2"/>
    <w:lvlOverride w:ilvl="0">
      <w:startOverride w:val="1"/>
    </w:lvlOverride>
  </w:num>
  <w:num w:numId="12">
    <w:abstractNumId w:val="2"/>
    <w:lvlOverride w:ilvl="0">
      <w:startOverride w:val="1"/>
    </w:lvlOverride>
  </w:num>
  <w:num w:numId="13">
    <w:abstractNumId w:val="3"/>
    <w:lvlOverride w:ilvl="0">
      <w:startOverride w:val="2"/>
    </w:lvlOverride>
  </w:num>
  <w:num w:numId="14">
    <w:abstractNumId w:val="4"/>
    <w:lvlOverride w:ilvl="0">
      <w:startOverride w:val="3"/>
    </w:lvlOverride>
  </w:num>
  <w:num w:numId="15">
    <w:abstractNumId w:val="5"/>
    <w:lvlOverride w:ilvl="0">
      <w:startOverride w:val="4"/>
    </w:lvlOverride>
  </w:num>
  <w:num w:numId="16">
    <w:abstractNumId w:val="6"/>
    <w:lvlOverride w:ilvl="0">
      <w:startOverride w:val="5"/>
    </w:lvlOverride>
  </w:num>
  <w:num w:numId="17">
    <w:abstractNumId w:val="2"/>
    <w:lvlOverride w:ilvl="0">
      <w:startOverride w:val="1"/>
    </w:lvlOverride>
  </w:num>
  <w:num w:numId="18">
    <w:abstractNumId w:val="2"/>
    <w:lvlOverride w:ilvl="0">
      <w:startOverride w:val="1"/>
    </w:lvlOverride>
  </w:num>
  <w:num w:numId="19">
    <w:abstractNumId w:val="2"/>
    <w:lvlOverride w:ilvl="0">
      <w:startOverride w:val="1"/>
    </w:lvlOverride>
  </w:num>
  <w:num w:numId="20">
    <w:abstractNumId w:val="2"/>
    <w:lvlOverride w:ilvl="0">
      <w:startOverride w:val="1"/>
    </w:lvlOverride>
  </w:num>
  <w:num w:numId="21">
    <w:abstractNumId w:val="2"/>
    <w:lvlOverride w:ilvl="0">
      <w:startOverride w:val="1"/>
    </w:lvlOverride>
  </w:num>
  <w:num w:numId="22">
    <w:abstractNumId w:val="2"/>
    <w:lvlOverride w:ilvl="0">
      <w:startOverride w:val="1"/>
    </w:lvlOverride>
  </w:num>
  <w:num w:numId="23">
    <w:abstractNumId w:val="2"/>
    <w:lvlOverride w:ilvl="0">
      <w:startOverride w:val="1"/>
    </w:lvlOverride>
  </w:num>
  <w:num w:numId="24">
    <w:abstractNumId w:val="2"/>
    <w:lvlOverride w:ilvl="0">
      <w:startOverride w:val="1"/>
    </w:lvlOverride>
  </w:num>
  <w:num w:numId="25">
    <w:abstractNumId w:val="2"/>
    <w:lvlOverride w:ilvl="0">
      <w:startOverride w:val="1"/>
    </w:lvlOverride>
  </w:num>
  <w:num w:numId="26">
    <w:abstractNumId w:val="2"/>
    <w:lvlOverride w:ilvl="0">
      <w:startOverride w:val="1"/>
    </w:lvlOverride>
  </w:num>
  <w:num w:numId="27">
    <w:abstractNumId w:val="2"/>
    <w:lvlOverride w:ilvl="0">
      <w:startOverride w:val="1"/>
    </w:lvlOverride>
  </w:num>
  <w:num w:numId="28">
    <w:abstractNumId w:val="2"/>
    <w:lvlOverride w:ilvl="0">
      <w:startOverride w:val="1"/>
    </w:lvlOverride>
  </w:num>
  <w:num w:numId="29">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terata" w:cs="Literata" w:eastAsia="Literata" w:hAnsi="Literata"/>
        <w:color w:val="1C1815"/>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480" w:before="0" w:line="276" w:lineRule="auto"/>
    </w:pPr>
    <w:rPr>
      <w:rFonts w:ascii="Inter" w:cs="Inter" w:eastAsia="Inter" w:hAnsi="Inter"/>
      <w:b/>
      <w:bCs/>
      <w:color w:val="1C1815"/>
      <w:sz w:val="42"/>
      <w:szCs w:val="42"/>
    </w:rPr>
  </w:style>
  <w:style w:type="paragraph" w:styleId="Heading2">
    <w:name w:val="Heading 2"/>
    <w:basedOn w:val="Normal"/>
    <w:next w:val="Normal"/>
    <w:qFormat/>
    <w:pPr>
      <w:keepNext/>
      <w:spacing w:after="120" w:before="360"/>
    </w:pPr>
    <w:rPr>
      <w:rFonts w:ascii="Inter" w:cs="Inter" w:eastAsia="Inter" w:hAnsi="Inter"/>
      <w:b/>
      <w:bCs/>
      <w:color w:val="1C1815"/>
      <w:sz w:val="26"/>
      <w:szCs w:val="26"/>
    </w:rPr>
  </w:style>
  <w:style w:type="paragraph" w:styleId="Heading3">
    <w:name w:val="Heading 3"/>
    <w:basedOn w:val="Normal"/>
    <w:next w:val="Normal"/>
    <w:qFormat/>
    <w:pPr>
      <w:keepNext/>
      <w:spacing w:after="80" w:before="280"/>
    </w:pPr>
    <w:rPr>
      <w:rFonts w:ascii="Inter" w:cs="Inter" w:eastAsia="Inter" w:hAnsi="Inter"/>
      <w:b/>
      <w:bCs/>
      <w:color w:val="1C1815"/>
      <w:sz w:val="22"/>
      <w:szCs w:val="22"/>
    </w:rPr>
  </w:style>
  <w:style w:type="paragraph" w:styleId="Heading4">
    <w:name w:val="Heading 4"/>
    <w:basedOn w:val="Normal"/>
    <w:next w:val="Normal"/>
    <w:qFormat/>
    <w:pPr>
      <w:keepNext/>
      <w:spacing w:after="60" w:before="240"/>
    </w:pPr>
    <w:rPr>
      <w:rFonts w:ascii="Inter" w:cs="Inter" w:eastAsia="Inter" w:hAnsi="Inter"/>
      <w:b/>
      <w:bCs/>
      <w:caps/>
      <w:color w:val="8F3319"/>
      <w:spacing w:val="24"/>
      <w:sz w:val="16"/>
      <w:szCs w:val="16"/>
    </w:rPr>
  </w:style>
  <w:style w:type="paragraph" w:styleId="Heading5">
    <w:name w:val="Heading 5"/>
    <w:basedOn w:val="Normal"/>
    <w:next w:val="Normal"/>
    <w:qFormat/>
    <w:pPr>
      <w:keepNext/>
      <w:spacing w:after="60" w:before="240"/>
    </w:pPr>
    <w:rPr>
      <w:rFonts w:ascii="Inter" w:cs="Inter" w:eastAsia="Inter" w:hAnsi="Inter"/>
      <w:b/>
      <w:bCs/>
      <w:caps/>
      <w:color w:val="8F3319"/>
      <w:spacing w:val="24"/>
      <w:sz w:val="16"/>
      <w:szCs w:val="16"/>
    </w:rPr>
  </w:style>
  <w:style w:type="paragraph" w:styleId="Heading6">
    <w:name w:val="Heading 6"/>
    <w:basedOn w:val="Normal"/>
    <w:next w:val="Normal"/>
    <w:qFormat/>
    <w:pPr>
      <w:keepNext/>
      <w:spacing w:after="60" w:before="240"/>
    </w:pPr>
    <w:rPr>
      <w:rFonts w:ascii="Inter" w:cs="Inter" w:eastAsia="Inter" w:hAnsi="Inter"/>
      <w:b/>
      <w:bCs/>
      <w:caps/>
      <w:color w:val="8F3319"/>
      <w:spacing w:val="24"/>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63a3aa995c9b2f4aac79fb565df1e381ddea8bdc.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24-Hour Life</dc:title>
  <dc:creator>Shri</dc:creator>
  <dc:description>Reclaim Your Time, Build Your Passion: A Guide for Busy Professionals</dc:description>
  <cp:lastModifiedBy>Un-named</cp:lastModifiedBy>
  <cp:revision>1</cp:revision>
  <dcterms:created xsi:type="dcterms:W3CDTF">2026-10-05T14:43:12.491Z</dcterms:created>
  <dcterms:modified xsi:type="dcterms:W3CDTF">2026-10-05T14:43:12.491Z</dcterms:modified>
</cp:coreProperties>
</file>

<file path=docProps/custom.xml><?xml version="1.0" encoding="utf-8"?>
<Properties xmlns="http://schemas.openxmlformats.org/officeDocument/2006/custom-properties" xmlns:vt="http://schemas.openxmlformats.org/officeDocument/2006/docPropsVTypes"/>
</file>